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47" w:rsidRPr="00D81905" w:rsidRDefault="00D82247" w:rsidP="00D82247">
      <w:pPr>
        <w:spacing w:after="0" w:line="240" w:lineRule="auto"/>
        <w:jc w:val="center"/>
        <w:rPr>
          <w:b/>
        </w:rPr>
      </w:pPr>
      <w:r w:rsidRPr="00D81905">
        <w:rPr>
          <w:b/>
        </w:rPr>
        <w:t>ПАСПОРТ № __________</w:t>
      </w:r>
    </w:p>
    <w:p w:rsidR="00D82247" w:rsidRPr="00D81905" w:rsidRDefault="00D82247" w:rsidP="00D82247">
      <w:pPr>
        <w:spacing w:after="0" w:line="240" w:lineRule="auto"/>
        <w:jc w:val="center"/>
        <w:rPr>
          <w:b/>
        </w:rPr>
      </w:pPr>
    </w:p>
    <w:p w:rsidR="00D82247" w:rsidRPr="00D81905" w:rsidRDefault="00D82247" w:rsidP="00D82247">
      <w:pPr>
        <w:spacing w:after="0" w:line="240" w:lineRule="auto"/>
        <w:jc w:val="center"/>
        <w:rPr>
          <w:b/>
        </w:rPr>
      </w:pPr>
      <w:r w:rsidRPr="00D81905">
        <w:rPr>
          <w:b/>
        </w:rPr>
        <w:t>КОМПЛЕКСНОГО НАУЧНО-ТЕХНИЧЕСКОГО ПРОЕКТА</w:t>
      </w:r>
    </w:p>
    <w:p w:rsidR="00D82247" w:rsidRPr="00D81905" w:rsidRDefault="00D82247" w:rsidP="00D82247">
      <w:pPr>
        <w:spacing w:after="0" w:line="240" w:lineRule="auto"/>
        <w:jc w:val="center"/>
        <w:rPr>
          <w:b/>
        </w:rPr>
      </w:pPr>
    </w:p>
    <w:p w:rsidR="00D82247" w:rsidRPr="00367080" w:rsidRDefault="00D82247" w:rsidP="00D82247">
      <w:pPr>
        <w:spacing w:after="0" w:line="240" w:lineRule="auto"/>
        <w:jc w:val="center"/>
        <w:rPr>
          <w:b/>
        </w:rPr>
      </w:pPr>
      <w:r w:rsidRPr="00367080">
        <w:rPr>
          <w:b/>
        </w:rPr>
        <w:t xml:space="preserve">Производство высококачественного семенного картофеля конкурентоспособных </w:t>
      </w:r>
      <w:r w:rsidR="00EE138C" w:rsidRPr="00367080">
        <w:rPr>
          <w:b/>
        </w:rPr>
        <w:br/>
      </w:r>
      <w:r w:rsidR="004C2F90" w:rsidRPr="00367080">
        <w:rPr>
          <w:b/>
        </w:rPr>
        <w:t xml:space="preserve">отечественных </w:t>
      </w:r>
      <w:r w:rsidRPr="00367080">
        <w:rPr>
          <w:b/>
        </w:rPr>
        <w:t xml:space="preserve">сортов </w:t>
      </w:r>
      <w:r w:rsidR="004C2F90" w:rsidRPr="00367080">
        <w:rPr>
          <w:b/>
        </w:rPr>
        <w:t>в условиях</w:t>
      </w:r>
      <w:r w:rsidR="00726111">
        <w:rPr>
          <w:b/>
        </w:rPr>
        <w:t xml:space="preserve"> безвирусной среды</w:t>
      </w:r>
      <w:r w:rsidR="004C2F90" w:rsidRPr="00367080">
        <w:rPr>
          <w:b/>
        </w:rPr>
        <w:t xml:space="preserve"> горной зоны Кабардино-Балкарской Республики</w:t>
      </w:r>
    </w:p>
    <w:p w:rsidR="004C2F90" w:rsidRPr="00367080" w:rsidRDefault="004C2F90" w:rsidP="00D82247">
      <w:pPr>
        <w:spacing w:after="0" w:line="240" w:lineRule="auto"/>
        <w:jc w:val="center"/>
        <w:rPr>
          <w:b/>
          <w:strike/>
        </w:rPr>
      </w:pPr>
    </w:p>
    <w:p w:rsidR="00D82247" w:rsidRPr="00367080" w:rsidRDefault="00D82247" w:rsidP="00D82247">
      <w:pPr>
        <w:spacing w:after="0" w:line="240" w:lineRule="auto"/>
        <w:jc w:val="center"/>
        <w:rPr>
          <w:b/>
        </w:rPr>
      </w:pPr>
      <w:r w:rsidRPr="00367080">
        <w:rPr>
          <w:b/>
        </w:rPr>
        <w:t xml:space="preserve">ВЫПОЛНЯЕМОГО В РАМКАХ ФЕДЕРАЛЬНОЙ НАУЧНО-ТЕХНИЧЕСКОЙ </w:t>
      </w:r>
    </w:p>
    <w:p w:rsidR="00D82247" w:rsidRPr="00367080" w:rsidRDefault="00D82247" w:rsidP="00D82247">
      <w:pPr>
        <w:spacing w:after="0" w:line="240" w:lineRule="auto"/>
        <w:jc w:val="center"/>
        <w:rPr>
          <w:b/>
        </w:rPr>
      </w:pPr>
      <w:r w:rsidRPr="00367080">
        <w:rPr>
          <w:b/>
        </w:rPr>
        <w:t>ПРОГРАММЫ РАЗВИТИЯ СЕЛЬСКОГО ХОЗЯЙСТВА НА 2017 – 2025 ГОДЫ</w:t>
      </w:r>
    </w:p>
    <w:p w:rsidR="00D82247" w:rsidRPr="00367080" w:rsidRDefault="00D82247" w:rsidP="00D82247">
      <w:pPr>
        <w:spacing w:after="0" w:line="240" w:lineRule="auto"/>
        <w:jc w:val="center"/>
        <w:rPr>
          <w:b/>
        </w:rPr>
      </w:pPr>
      <w:r w:rsidRPr="00367080">
        <w:rPr>
          <w:b/>
        </w:rPr>
        <w:t>(</w:t>
      </w:r>
      <w:r w:rsidR="00EE138C" w:rsidRPr="00367080">
        <w:rPr>
          <w:b/>
        </w:rPr>
        <w:t>п</w:t>
      </w:r>
      <w:r w:rsidRPr="00367080">
        <w:rPr>
          <w:b/>
        </w:rPr>
        <w:t xml:space="preserve">одпрограмма «Развитие селекции и семеноводства картофеля </w:t>
      </w:r>
    </w:p>
    <w:p w:rsidR="00D82247" w:rsidRPr="00D81905" w:rsidRDefault="00D82247" w:rsidP="00D82247">
      <w:pPr>
        <w:spacing w:after="0" w:line="240" w:lineRule="auto"/>
        <w:jc w:val="center"/>
        <w:rPr>
          <w:b/>
        </w:rPr>
      </w:pPr>
      <w:r w:rsidRPr="00367080">
        <w:rPr>
          <w:b/>
        </w:rPr>
        <w:t>в Российской Федерации»)</w:t>
      </w:r>
    </w:p>
    <w:p w:rsidR="00D82247" w:rsidRPr="00D81905" w:rsidRDefault="00D82247" w:rsidP="00D82247">
      <w:pPr>
        <w:spacing w:after="0" w:line="240" w:lineRule="auto"/>
        <w:rPr>
          <w:b/>
          <w:sz w:val="26"/>
          <w:szCs w:val="26"/>
        </w:rPr>
      </w:pPr>
    </w:p>
    <w:p w:rsidR="00D82247" w:rsidRPr="00D81905" w:rsidRDefault="00D82247" w:rsidP="00D82247">
      <w:pPr>
        <w:pStyle w:val="a3"/>
        <w:spacing w:after="0" w:line="240" w:lineRule="auto"/>
        <w:ind w:left="0"/>
        <w:jc w:val="center"/>
        <w:rPr>
          <w:b/>
          <w:color w:val="0070C0"/>
        </w:rPr>
      </w:pPr>
      <w:r w:rsidRPr="00D81905">
        <w:rPr>
          <w:b/>
          <w:color w:val="0070C0"/>
        </w:rPr>
        <w:t>1.ОБЩИЕ СВЕДЕНИЯ</w:t>
      </w:r>
    </w:p>
    <w:p w:rsidR="00D82247" w:rsidRPr="00D81905" w:rsidRDefault="00D82247" w:rsidP="00D82247">
      <w:pPr>
        <w:pStyle w:val="a3"/>
        <w:spacing w:after="0" w:line="240" w:lineRule="auto"/>
        <w:ind w:left="0"/>
        <w:jc w:val="center"/>
        <w:rPr>
          <w:b/>
          <w:color w:val="0070C0"/>
        </w:rPr>
      </w:pPr>
    </w:p>
    <w:p w:rsidR="00D82247" w:rsidRPr="00D81905" w:rsidRDefault="00D82247" w:rsidP="00D82247">
      <w:pPr>
        <w:tabs>
          <w:tab w:val="left" w:pos="1134"/>
        </w:tabs>
        <w:spacing w:after="0" w:line="240" w:lineRule="auto"/>
        <w:jc w:val="center"/>
        <w:rPr>
          <w:b/>
          <w:color w:val="0070C0"/>
        </w:rPr>
      </w:pPr>
      <w:r w:rsidRPr="00D81905">
        <w:rPr>
          <w:b/>
          <w:color w:val="0070C0"/>
        </w:rPr>
        <w:t>1.1. Заказчик комплексного научно-технического проекта</w:t>
      </w:r>
    </w:p>
    <w:p w:rsidR="00D82247" w:rsidRPr="00367080" w:rsidRDefault="00D82247" w:rsidP="00D82247">
      <w:pPr>
        <w:spacing w:after="0" w:line="240" w:lineRule="auto"/>
        <w:ind w:firstLine="567"/>
        <w:jc w:val="both"/>
      </w:pPr>
      <w:r w:rsidRPr="00D81905">
        <w:t xml:space="preserve">Общество с ограниченной </w:t>
      </w:r>
      <w:r w:rsidRPr="00367080">
        <w:t xml:space="preserve">ответственностью «Зольский картофель», 361703, КБР, </w:t>
      </w:r>
      <w:proofErr w:type="spellStart"/>
      <w:r w:rsidRPr="00367080">
        <w:t>Зольский</w:t>
      </w:r>
      <w:proofErr w:type="spellEnd"/>
      <w:r w:rsidRPr="00367080">
        <w:t xml:space="preserve"> район, </w:t>
      </w:r>
      <w:proofErr w:type="spellStart"/>
      <w:r w:rsidRPr="00367080">
        <w:t>пгт</w:t>
      </w:r>
      <w:proofErr w:type="spellEnd"/>
      <w:r w:rsidRPr="00367080">
        <w:t xml:space="preserve">. </w:t>
      </w:r>
      <w:proofErr w:type="spellStart"/>
      <w:r w:rsidRPr="00367080">
        <w:t>Залукокаже</w:t>
      </w:r>
      <w:proofErr w:type="spellEnd"/>
      <w:r w:rsidRPr="00367080">
        <w:t>, ул.</w:t>
      </w:r>
      <w:r w:rsidR="00EE138C" w:rsidRPr="00367080">
        <w:t xml:space="preserve"> </w:t>
      </w:r>
      <w:r w:rsidRPr="00367080">
        <w:t xml:space="preserve">Победы, 59. Телефоны: +7 967 416 76 40, +7 909 487 73 03, </w:t>
      </w:r>
      <w:r w:rsidRPr="00367080">
        <w:rPr>
          <w:lang w:val="en-US"/>
        </w:rPr>
        <w:t>e</w:t>
      </w:r>
      <w:r w:rsidRPr="00367080">
        <w:t>-</w:t>
      </w:r>
      <w:r w:rsidRPr="00367080">
        <w:rPr>
          <w:lang w:val="en-US"/>
        </w:rPr>
        <w:t>mail</w:t>
      </w:r>
      <w:r w:rsidRPr="00367080">
        <w:t xml:space="preserve">: </w:t>
      </w:r>
      <w:hyperlink r:id="rId9" w:history="1">
        <w:r w:rsidR="004C2F90" w:rsidRPr="00367080">
          <w:rPr>
            <w:rStyle w:val="ab"/>
            <w:color w:val="auto"/>
            <w:lang w:val="en-US"/>
          </w:rPr>
          <w:t>ruslan</w:t>
        </w:r>
        <w:r w:rsidR="004C2F90" w:rsidRPr="00367080">
          <w:rPr>
            <w:rStyle w:val="ab"/>
            <w:color w:val="auto"/>
          </w:rPr>
          <w:t>_</w:t>
        </w:r>
        <w:r w:rsidR="004C2F90" w:rsidRPr="00367080">
          <w:rPr>
            <w:rStyle w:val="ab"/>
            <w:color w:val="auto"/>
            <w:lang w:val="en-US"/>
          </w:rPr>
          <w:t>bzhenikov</w:t>
        </w:r>
        <w:r w:rsidR="004C2F90" w:rsidRPr="00367080">
          <w:rPr>
            <w:rStyle w:val="ab"/>
            <w:color w:val="auto"/>
          </w:rPr>
          <w:t>@</w:t>
        </w:r>
        <w:r w:rsidR="004C2F90" w:rsidRPr="00367080">
          <w:rPr>
            <w:rStyle w:val="ab"/>
            <w:color w:val="auto"/>
            <w:lang w:val="en-US"/>
          </w:rPr>
          <w:t>mail</w:t>
        </w:r>
        <w:r w:rsidR="004C2F90" w:rsidRPr="00367080">
          <w:rPr>
            <w:rStyle w:val="ab"/>
            <w:color w:val="auto"/>
          </w:rPr>
          <w:t>.</w:t>
        </w:r>
        <w:proofErr w:type="spellStart"/>
        <w:r w:rsidR="004C2F90" w:rsidRPr="00367080">
          <w:rPr>
            <w:rStyle w:val="ab"/>
            <w:color w:val="auto"/>
            <w:lang w:val="en-US"/>
          </w:rPr>
          <w:t>ru</w:t>
        </w:r>
        <w:proofErr w:type="spellEnd"/>
      </w:hyperlink>
      <w:r w:rsidR="004C2F90" w:rsidRPr="00367080">
        <w:t xml:space="preserve">. ООО «Зольский картофель» специализируемое </w:t>
      </w:r>
      <w:r w:rsidR="00EE138C" w:rsidRPr="00367080">
        <w:br/>
      </w:r>
      <w:r w:rsidR="004C2F90" w:rsidRPr="00367080">
        <w:t xml:space="preserve">хозяйство по производству семенного картофеля, сертификат </w:t>
      </w:r>
      <w:proofErr w:type="spellStart"/>
      <w:r w:rsidR="004C2F90" w:rsidRPr="00367080">
        <w:t>Россельхозцентра</w:t>
      </w:r>
      <w:proofErr w:type="spellEnd"/>
      <w:r w:rsidR="004C2F90" w:rsidRPr="00367080">
        <w:t xml:space="preserve"> </w:t>
      </w:r>
      <w:r w:rsidR="00EE138C" w:rsidRPr="00367080">
        <w:br/>
      </w:r>
      <w:r w:rsidR="004C2F90" w:rsidRPr="00367080">
        <w:t xml:space="preserve">№ </w:t>
      </w:r>
      <w:r w:rsidR="00474966" w:rsidRPr="00367080">
        <w:t>007 007 Е9 0272-14</w:t>
      </w:r>
      <w:r w:rsidR="004C2F90" w:rsidRPr="00367080">
        <w:t>.</w:t>
      </w:r>
    </w:p>
    <w:p w:rsidR="00D82247" w:rsidRPr="00367080" w:rsidRDefault="00D82247" w:rsidP="00D82247">
      <w:pPr>
        <w:tabs>
          <w:tab w:val="left" w:pos="1134"/>
        </w:tabs>
        <w:spacing w:after="0" w:line="240" w:lineRule="auto"/>
        <w:jc w:val="both"/>
        <w:rPr>
          <w:b/>
        </w:rPr>
      </w:pPr>
    </w:p>
    <w:p w:rsidR="00D82247" w:rsidRPr="00D81905" w:rsidRDefault="00D82247" w:rsidP="00D82247">
      <w:pPr>
        <w:tabs>
          <w:tab w:val="left" w:pos="1134"/>
        </w:tabs>
        <w:spacing w:after="0" w:line="240" w:lineRule="auto"/>
        <w:jc w:val="center"/>
        <w:rPr>
          <w:b/>
          <w:color w:val="0070C0"/>
        </w:rPr>
      </w:pPr>
      <w:r w:rsidRPr="00D81905">
        <w:rPr>
          <w:b/>
          <w:color w:val="0070C0"/>
        </w:rPr>
        <w:t>1.2.</w:t>
      </w:r>
      <w:r w:rsidR="00FE4A69">
        <w:rPr>
          <w:b/>
          <w:color w:val="0070C0"/>
        </w:rPr>
        <w:t xml:space="preserve"> </w:t>
      </w:r>
      <w:r w:rsidRPr="00D81905">
        <w:rPr>
          <w:b/>
          <w:color w:val="0070C0"/>
        </w:rPr>
        <w:t>Участники комплексного научно-технического проекта</w:t>
      </w:r>
    </w:p>
    <w:p w:rsidR="00D82247" w:rsidRPr="00036BD7" w:rsidRDefault="00D82247" w:rsidP="00D82247">
      <w:pPr>
        <w:spacing w:after="0" w:line="240" w:lineRule="auto"/>
        <w:ind w:firstLine="567"/>
        <w:jc w:val="both"/>
      </w:pPr>
      <w:r>
        <w:t xml:space="preserve">1. </w:t>
      </w:r>
      <w:r w:rsidRPr="00D81905">
        <w:t xml:space="preserve">Федеральное государственное бюджетное образовательное учреждение высшего образования </w:t>
      </w:r>
      <w:r w:rsidR="004C2F90" w:rsidRPr="004C2F90">
        <w:rPr>
          <w:color w:val="C0504D" w:themeColor="accent2"/>
        </w:rPr>
        <w:t>«</w:t>
      </w:r>
      <w:r w:rsidRPr="00D81905">
        <w:t xml:space="preserve">Кабардино-Балкарский государственный аграрный университет имени </w:t>
      </w:r>
      <w:r w:rsidR="00EE138C">
        <w:br/>
      </w:r>
      <w:r w:rsidRPr="00D81905">
        <w:t xml:space="preserve">В.М. </w:t>
      </w:r>
      <w:proofErr w:type="spellStart"/>
      <w:r w:rsidRPr="00D81905">
        <w:t>Кокова</w:t>
      </w:r>
      <w:proofErr w:type="spellEnd"/>
      <w:r w:rsidR="004C2F90" w:rsidRPr="004C2F90">
        <w:rPr>
          <w:color w:val="C0504D" w:themeColor="accent2"/>
        </w:rPr>
        <w:t>»</w:t>
      </w:r>
      <w:r w:rsidRPr="00D81905">
        <w:t xml:space="preserve">, 360030, КБР, г. Нальчик, пр-т Ленина, 1 «В». Телефон: +7 (8662) 40-41-07, факс +7 (8662) 40-55-06, </w:t>
      </w:r>
      <w:r w:rsidRPr="00D81905">
        <w:rPr>
          <w:lang w:val="en-US"/>
        </w:rPr>
        <w:t>e</w:t>
      </w:r>
      <w:r w:rsidRPr="00D81905">
        <w:t>-</w:t>
      </w:r>
      <w:r w:rsidRPr="00D81905">
        <w:rPr>
          <w:lang w:val="en-US"/>
        </w:rPr>
        <w:t>mail</w:t>
      </w:r>
      <w:r w:rsidRPr="00D81905">
        <w:t xml:space="preserve">: </w:t>
      </w:r>
      <w:hyperlink r:id="rId10" w:history="1">
        <w:r w:rsidRPr="00716C4F">
          <w:rPr>
            <w:rStyle w:val="ab"/>
            <w:lang w:val="en-US"/>
          </w:rPr>
          <w:t>kbgsha</w:t>
        </w:r>
        <w:r w:rsidRPr="00716C4F">
          <w:rPr>
            <w:rStyle w:val="ab"/>
          </w:rPr>
          <w:t>@</w:t>
        </w:r>
        <w:r w:rsidRPr="00716C4F">
          <w:rPr>
            <w:rStyle w:val="ab"/>
            <w:lang w:val="en-US"/>
          </w:rPr>
          <w:t>rambler</w:t>
        </w:r>
        <w:r w:rsidRPr="00716C4F">
          <w:rPr>
            <w:rStyle w:val="ab"/>
          </w:rPr>
          <w:t>.</w:t>
        </w:r>
        <w:proofErr w:type="spellStart"/>
        <w:r w:rsidRPr="00716C4F">
          <w:rPr>
            <w:rStyle w:val="ab"/>
            <w:lang w:val="en-US"/>
          </w:rPr>
          <w:t>ru</w:t>
        </w:r>
        <w:proofErr w:type="spellEnd"/>
      </w:hyperlink>
    </w:p>
    <w:p w:rsidR="00D82247" w:rsidRDefault="00D82247" w:rsidP="004C2F90">
      <w:pPr>
        <w:spacing w:after="0" w:line="240" w:lineRule="auto"/>
        <w:ind w:firstLine="567"/>
        <w:jc w:val="both"/>
      </w:pPr>
      <w:r w:rsidRPr="00367080">
        <w:t xml:space="preserve">2. Институт сельского хозяйства - филиал ФГБНУ "Федеральный научный центр </w:t>
      </w:r>
      <w:r w:rsidR="00AF59B7" w:rsidRPr="00367080">
        <w:br/>
      </w:r>
      <w:r w:rsidRPr="00367080">
        <w:t>"Кабардино-Балкарский научный центр Российской академии наук" (ИСХ КБНЦ РАН)</w:t>
      </w:r>
      <w:r w:rsidR="004C2F90" w:rsidRPr="00367080">
        <w:t xml:space="preserve">, 360004, КБР, г. Нальчик, ул. Кирова, 224. Телефон: +7 (8662)77-01-96, </w:t>
      </w:r>
      <w:r w:rsidR="00EE138C" w:rsidRPr="00367080">
        <w:br/>
      </w:r>
      <w:r w:rsidR="004C2F90" w:rsidRPr="00367080">
        <w:t>факс +7 (8662) 77-31-88</w:t>
      </w:r>
    </w:p>
    <w:p w:rsidR="001248F0" w:rsidRDefault="00367080" w:rsidP="004C2F90">
      <w:pPr>
        <w:spacing w:after="0" w:line="240" w:lineRule="auto"/>
        <w:ind w:firstLine="567"/>
        <w:jc w:val="both"/>
      </w:pPr>
      <w:r w:rsidRPr="00367080">
        <w:t>3</w:t>
      </w:r>
      <w:r>
        <w:t xml:space="preserve">. </w:t>
      </w:r>
      <w:r w:rsidRPr="00D81905">
        <w:t>Федеральное государственное бюджетное образовательное учреждение высшего образования</w:t>
      </w:r>
      <w:r w:rsidRPr="00367080">
        <w:t xml:space="preserve"> «Г</w:t>
      </w:r>
      <w:r>
        <w:t>орский государственный аграрный университет</w:t>
      </w:r>
      <w:r w:rsidRPr="00367080">
        <w:t>»</w:t>
      </w:r>
      <w:r>
        <w:t xml:space="preserve">, </w:t>
      </w:r>
      <w:r>
        <w:rPr>
          <w:b/>
          <w:bCs/>
        </w:rPr>
        <w:t>(</w:t>
      </w:r>
      <w:r w:rsidRPr="00367080">
        <w:t xml:space="preserve">ФГБОУ </w:t>
      </w:r>
      <w:proofErr w:type="gramStart"/>
      <w:r w:rsidRPr="00367080">
        <w:t>ВО</w:t>
      </w:r>
      <w:proofErr w:type="gramEnd"/>
      <w:r w:rsidRPr="00367080">
        <w:t xml:space="preserve"> Г</w:t>
      </w:r>
      <w:r w:rsidR="001248F0">
        <w:t xml:space="preserve">орский </w:t>
      </w:r>
      <w:r w:rsidRPr="00367080">
        <w:t xml:space="preserve"> ГАУ</w:t>
      </w:r>
      <w:r>
        <w:t xml:space="preserve">), </w:t>
      </w:r>
      <w:r w:rsidRPr="00367080">
        <w:t>362040, Р</w:t>
      </w:r>
      <w:r>
        <w:t>еспублика Северная Осетия-Алания,</w:t>
      </w:r>
      <w:r w:rsidR="005B1DDA">
        <w:t xml:space="preserve"> </w:t>
      </w:r>
      <w:r>
        <w:t xml:space="preserve">г. Владикавказ, ул. Кирова, 37. </w:t>
      </w:r>
    </w:p>
    <w:p w:rsidR="00367080" w:rsidRPr="00367080" w:rsidRDefault="00367080" w:rsidP="004C2F90">
      <w:pPr>
        <w:spacing w:after="0" w:line="240" w:lineRule="auto"/>
        <w:ind w:firstLine="567"/>
        <w:jc w:val="both"/>
      </w:pPr>
      <w:r>
        <w:t xml:space="preserve">Телефон: </w:t>
      </w:r>
      <w:r w:rsidRPr="00367080">
        <w:t>+7 (8672) 53-23-04, Факс: +7 (8672) 53-03-01</w:t>
      </w:r>
      <w:r>
        <w:t>,</w:t>
      </w:r>
      <w:r w:rsidRPr="00D81905">
        <w:t xml:space="preserve"> </w:t>
      </w:r>
      <w:r w:rsidRPr="00D81905">
        <w:rPr>
          <w:lang w:val="en-US"/>
        </w:rPr>
        <w:t>e</w:t>
      </w:r>
      <w:r w:rsidRPr="00D81905">
        <w:t>-</w:t>
      </w:r>
      <w:r w:rsidRPr="00D81905">
        <w:rPr>
          <w:lang w:val="en-US"/>
        </w:rPr>
        <w:t>mail</w:t>
      </w:r>
      <w:r w:rsidRPr="00D81905">
        <w:t>:</w:t>
      </w:r>
      <w:hyperlink r:id="rId11" w:history="1">
        <w:r w:rsidRPr="00367080">
          <w:rPr>
            <w:rStyle w:val="ab"/>
          </w:rPr>
          <w:t>info@gorskigau.com</w:t>
        </w:r>
      </w:hyperlink>
      <w:r w:rsidRPr="00367080">
        <w:t> </w:t>
      </w:r>
    </w:p>
    <w:p w:rsidR="00D82247" w:rsidRPr="00D81905" w:rsidRDefault="00D82247" w:rsidP="00D82247">
      <w:pPr>
        <w:tabs>
          <w:tab w:val="left" w:pos="1134"/>
        </w:tabs>
        <w:spacing w:after="0" w:line="240" w:lineRule="auto"/>
        <w:jc w:val="both"/>
        <w:rPr>
          <w:b/>
        </w:rPr>
      </w:pPr>
    </w:p>
    <w:p w:rsidR="00D82247" w:rsidRPr="00D81905" w:rsidRDefault="00D82247" w:rsidP="00D82247">
      <w:pPr>
        <w:tabs>
          <w:tab w:val="left" w:pos="1134"/>
        </w:tabs>
        <w:spacing w:after="0" w:line="240" w:lineRule="auto"/>
        <w:jc w:val="center"/>
        <w:rPr>
          <w:b/>
          <w:color w:val="0070C0"/>
        </w:rPr>
      </w:pPr>
      <w:r w:rsidRPr="00D81905">
        <w:rPr>
          <w:b/>
          <w:color w:val="0070C0"/>
        </w:rPr>
        <w:t>1.3.</w:t>
      </w:r>
      <w:r w:rsidR="00FE4A69">
        <w:rPr>
          <w:b/>
          <w:color w:val="0070C0"/>
        </w:rPr>
        <w:t xml:space="preserve"> </w:t>
      </w:r>
      <w:r w:rsidRPr="00D81905">
        <w:rPr>
          <w:b/>
          <w:color w:val="0070C0"/>
        </w:rPr>
        <w:t>Сроки выполнения комплексного научно-технического проекта</w:t>
      </w:r>
    </w:p>
    <w:p w:rsidR="00EE138C" w:rsidRDefault="00EE138C" w:rsidP="00D82247">
      <w:pPr>
        <w:tabs>
          <w:tab w:val="left" w:pos="-7513"/>
        </w:tabs>
        <w:spacing w:after="0" w:line="240" w:lineRule="auto"/>
        <w:ind w:firstLine="567"/>
        <w:jc w:val="both"/>
      </w:pPr>
    </w:p>
    <w:p w:rsidR="00D82247" w:rsidRPr="00D81905" w:rsidRDefault="00D82247" w:rsidP="00D82247">
      <w:pPr>
        <w:tabs>
          <w:tab w:val="left" w:pos="-7513"/>
        </w:tabs>
        <w:spacing w:after="0" w:line="240" w:lineRule="auto"/>
        <w:ind w:firstLine="567"/>
        <w:jc w:val="both"/>
      </w:pPr>
      <w:r w:rsidRPr="00D81905">
        <w:t>2018</w:t>
      </w:r>
      <w:r w:rsidR="00EE138C">
        <w:t xml:space="preserve"> </w:t>
      </w:r>
      <w:r w:rsidRPr="00D81905">
        <w:t>– 2025 гг.</w:t>
      </w:r>
    </w:p>
    <w:p w:rsidR="00D82247" w:rsidRPr="00D81905" w:rsidRDefault="00D82247" w:rsidP="00D82247">
      <w:pPr>
        <w:tabs>
          <w:tab w:val="left" w:pos="1134"/>
        </w:tabs>
        <w:spacing w:after="0" w:line="240" w:lineRule="auto"/>
        <w:jc w:val="both"/>
        <w:rPr>
          <w:b/>
        </w:rPr>
      </w:pPr>
    </w:p>
    <w:p w:rsidR="00D82247" w:rsidRPr="00D81905" w:rsidRDefault="00D82247" w:rsidP="00D82247">
      <w:pPr>
        <w:tabs>
          <w:tab w:val="left" w:pos="1134"/>
        </w:tabs>
        <w:spacing w:after="0" w:line="240" w:lineRule="auto"/>
        <w:jc w:val="center"/>
        <w:rPr>
          <w:b/>
          <w:color w:val="0070C0"/>
        </w:rPr>
      </w:pPr>
      <w:r w:rsidRPr="00D81905">
        <w:rPr>
          <w:b/>
          <w:color w:val="0070C0"/>
        </w:rPr>
        <w:t>1.4.</w:t>
      </w:r>
      <w:r w:rsidR="00FE4A69">
        <w:rPr>
          <w:b/>
          <w:color w:val="0070C0"/>
        </w:rPr>
        <w:t xml:space="preserve"> </w:t>
      </w:r>
      <w:r w:rsidRPr="00D81905">
        <w:rPr>
          <w:b/>
          <w:color w:val="0070C0"/>
        </w:rPr>
        <w:t xml:space="preserve">Общий объем финансирования комплексного </w:t>
      </w:r>
    </w:p>
    <w:p w:rsidR="00D82247" w:rsidRDefault="00D82247" w:rsidP="00D82247">
      <w:pPr>
        <w:tabs>
          <w:tab w:val="left" w:pos="1134"/>
        </w:tabs>
        <w:spacing w:after="0" w:line="240" w:lineRule="auto"/>
        <w:jc w:val="center"/>
        <w:rPr>
          <w:b/>
          <w:color w:val="0070C0"/>
        </w:rPr>
      </w:pPr>
      <w:r w:rsidRPr="00D81905">
        <w:rPr>
          <w:b/>
          <w:color w:val="0070C0"/>
        </w:rPr>
        <w:t>научно-технического проекта</w:t>
      </w:r>
    </w:p>
    <w:p w:rsidR="00EE138C" w:rsidRPr="00D81905" w:rsidRDefault="00EE138C" w:rsidP="00D82247">
      <w:pPr>
        <w:tabs>
          <w:tab w:val="left" w:pos="1134"/>
        </w:tabs>
        <w:spacing w:after="0" w:line="240" w:lineRule="auto"/>
        <w:jc w:val="center"/>
        <w:rPr>
          <w:b/>
          <w:color w:val="0070C0"/>
        </w:rPr>
      </w:pPr>
    </w:p>
    <w:p w:rsidR="00D82247" w:rsidRPr="00D81905" w:rsidRDefault="00D82247" w:rsidP="00D82247">
      <w:pPr>
        <w:tabs>
          <w:tab w:val="left" w:pos="-7655"/>
        </w:tabs>
        <w:spacing w:after="0" w:line="240" w:lineRule="auto"/>
        <w:ind w:firstLine="567"/>
        <w:jc w:val="both"/>
      </w:pPr>
      <w:r w:rsidRPr="00D81905">
        <w:t xml:space="preserve">Общий объем финансирования научно-технического проекта составляет </w:t>
      </w:r>
      <w:r w:rsidR="00AF59B7">
        <w:br/>
      </w:r>
      <w:r w:rsidR="00726111">
        <w:t>326,1</w:t>
      </w:r>
      <w:r w:rsidR="006E218B">
        <w:t>2</w:t>
      </w:r>
      <w:r w:rsidRPr="00D816E8">
        <w:t xml:space="preserve"> млн. рублей.</w:t>
      </w:r>
    </w:p>
    <w:p w:rsidR="00D82247" w:rsidRPr="00D81905" w:rsidRDefault="00D82247" w:rsidP="00D82247">
      <w:pPr>
        <w:tabs>
          <w:tab w:val="left" w:pos="1134"/>
        </w:tabs>
        <w:spacing w:after="0" w:line="240" w:lineRule="auto"/>
        <w:jc w:val="both"/>
        <w:rPr>
          <w:b/>
        </w:rPr>
      </w:pPr>
    </w:p>
    <w:p w:rsidR="00D82247" w:rsidRDefault="00D82247" w:rsidP="00D82247">
      <w:pPr>
        <w:tabs>
          <w:tab w:val="left" w:pos="-7655"/>
        </w:tabs>
        <w:spacing w:after="0" w:line="240" w:lineRule="auto"/>
        <w:jc w:val="center"/>
        <w:rPr>
          <w:b/>
          <w:color w:val="0070C0"/>
        </w:rPr>
      </w:pPr>
      <w:r w:rsidRPr="00D81905">
        <w:rPr>
          <w:b/>
          <w:color w:val="0070C0"/>
        </w:rPr>
        <w:t>1.5.</w:t>
      </w:r>
      <w:r w:rsidR="00FE4A69">
        <w:rPr>
          <w:b/>
          <w:color w:val="0070C0"/>
        </w:rPr>
        <w:t xml:space="preserve"> </w:t>
      </w:r>
      <w:r w:rsidRPr="00D81905">
        <w:rPr>
          <w:b/>
          <w:color w:val="0070C0"/>
        </w:rPr>
        <w:t>Место реализации комплексного научно-технического проекта</w:t>
      </w:r>
    </w:p>
    <w:p w:rsidR="00006E43" w:rsidRPr="00D81905" w:rsidRDefault="00006E43" w:rsidP="00D82247">
      <w:pPr>
        <w:tabs>
          <w:tab w:val="left" w:pos="-7655"/>
        </w:tabs>
        <w:spacing w:after="0" w:line="240" w:lineRule="auto"/>
        <w:jc w:val="center"/>
        <w:rPr>
          <w:b/>
          <w:color w:val="0070C0"/>
        </w:rPr>
      </w:pPr>
    </w:p>
    <w:p w:rsidR="00D82247" w:rsidRPr="00D81905" w:rsidRDefault="00D82247" w:rsidP="00D82247">
      <w:pPr>
        <w:tabs>
          <w:tab w:val="left" w:pos="-7655"/>
        </w:tabs>
        <w:spacing w:after="0" w:line="240" w:lineRule="auto"/>
        <w:ind w:firstLine="567"/>
        <w:jc w:val="both"/>
      </w:pPr>
      <w:r>
        <w:t xml:space="preserve">Северо-Кавказский Федеральный округ, </w:t>
      </w:r>
      <w:r w:rsidRPr="00D81905">
        <w:t>Кабардино-Балкарская Республика</w:t>
      </w:r>
      <w:r w:rsidR="003F55FE">
        <w:t>, Респу</w:t>
      </w:r>
      <w:r w:rsidR="003F55FE">
        <w:t>б</w:t>
      </w:r>
      <w:r w:rsidR="003F55FE">
        <w:t>лика Северная Осетия-Алания</w:t>
      </w:r>
      <w:r w:rsidRPr="00D81905">
        <w:t>.</w:t>
      </w:r>
    </w:p>
    <w:p w:rsidR="00D82247" w:rsidRPr="00D81905" w:rsidRDefault="00D82247" w:rsidP="00D82247">
      <w:pPr>
        <w:pStyle w:val="a3"/>
        <w:tabs>
          <w:tab w:val="left" w:pos="1134"/>
        </w:tabs>
        <w:spacing w:after="0" w:line="240" w:lineRule="auto"/>
        <w:ind w:left="0"/>
        <w:jc w:val="both"/>
      </w:pPr>
    </w:p>
    <w:p w:rsidR="00D82247" w:rsidRPr="00D81905" w:rsidRDefault="00D82247" w:rsidP="00D82247">
      <w:pPr>
        <w:tabs>
          <w:tab w:val="left" w:pos="1134"/>
        </w:tabs>
        <w:spacing w:after="0" w:line="240" w:lineRule="auto"/>
        <w:jc w:val="both"/>
      </w:pPr>
    </w:p>
    <w:p w:rsidR="00D82247" w:rsidRPr="00D81905" w:rsidRDefault="00D82247" w:rsidP="00D82247">
      <w:pPr>
        <w:pStyle w:val="a3"/>
        <w:tabs>
          <w:tab w:val="left" w:pos="-6946"/>
        </w:tabs>
        <w:spacing w:after="0" w:line="240" w:lineRule="auto"/>
        <w:ind w:left="0"/>
        <w:contextualSpacing w:val="0"/>
        <w:jc w:val="center"/>
        <w:rPr>
          <w:b/>
          <w:color w:val="0070C0"/>
        </w:rPr>
      </w:pPr>
      <w:r w:rsidRPr="00D81905">
        <w:rPr>
          <w:b/>
          <w:color w:val="0070C0"/>
        </w:rPr>
        <w:lastRenderedPageBreak/>
        <w:t>2. АКТУАЛЬНОСТЬ КОМПЛЕКСНОГО НАУЧНО-</w:t>
      </w:r>
      <w:r w:rsidR="00EE138C">
        <w:rPr>
          <w:b/>
          <w:color w:val="0070C0"/>
        </w:rPr>
        <w:br/>
      </w:r>
      <w:r w:rsidRPr="00D81905">
        <w:rPr>
          <w:b/>
          <w:color w:val="0070C0"/>
        </w:rPr>
        <w:t>ТЕХНИЧЕСКОГО ПРОЕКТА</w:t>
      </w:r>
    </w:p>
    <w:p w:rsidR="00D82247" w:rsidRPr="00D81905" w:rsidRDefault="00D82247" w:rsidP="00D82247">
      <w:pPr>
        <w:pStyle w:val="a3"/>
        <w:tabs>
          <w:tab w:val="left" w:pos="-6946"/>
        </w:tabs>
        <w:spacing w:after="0" w:line="240" w:lineRule="auto"/>
        <w:ind w:left="0"/>
        <w:contextualSpacing w:val="0"/>
        <w:jc w:val="center"/>
        <w:rPr>
          <w:b/>
          <w:color w:val="0070C0"/>
        </w:rPr>
      </w:pPr>
    </w:p>
    <w:p w:rsidR="00D82247" w:rsidRPr="00D81905" w:rsidRDefault="00D82247" w:rsidP="00D82247">
      <w:pPr>
        <w:pStyle w:val="a3"/>
        <w:tabs>
          <w:tab w:val="left" w:pos="-6946"/>
        </w:tabs>
        <w:spacing w:after="0" w:line="240" w:lineRule="auto"/>
        <w:ind w:left="0"/>
        <w:contextualSpacing w:val="0"/>
        <w:jc w:val="center"/>
        <w:rPr>
          <w:b/>
          <w:color w:val="0070C0"/>
        </w:rPr>
      </w:pPr>
      <w:r w:rsidRPr="00D81905">
        <w:rPr>
          <w:b/>
          <w:color w:val="0070C0"/>
        </w:rPr>
        <w:t xml:space="preserve">2.1. Описание проблем, на решение которых направлен </w:t>
      </w:r>
      <w:r w:rsidR="00EE138C">
        <w:rPr>
          <w:b/>
          <w:color w:val="0070C0"/>
        </w:rPr>
        <w:br/>
      </w:r>
      <w:r w:rsidRPr="00D81905">
        <w:rPr>
          <w:b/>
          <w:color w:val="0070C0"/>
        </w:rPr>
        <w:t>комплексный научно-технический проект</w:t>
      </w:r>
    </w:p>
    <w:p w:rsidR="00D82247" w:rsidRPr="00D81905" w:rsidRDefault="00D82247" w:rsidP="00EE138C">
      <w:pPr>
        <w:spacing w:after="0" w:line="288" w:lineRule="auto"/>
        <w:ind w:firstLine="567"/>
        <w:jc w:val="both"/>
      </w:pPr>
      <w:r w:rsidRPr="00D81905">
        <w:t xml:space="preserve">В настоящее время инновационное развитие картофелеводства носит инерционный характер. Отечественная отрасль картофелеводства находится в системном кризисе, </w:t>
      </w:r>
      <w:r w:rsidR="00EE138C">
        <w:br/>
      </w:r>
      <w:r w:rsidRPr="00D81905">
        <w:t>который сопровождается низкой урожайностью картофеля по сравнению с развитыми странами</w:t>
      </w:r>
      <w:r>
        <w:t xml:space="preserve">, </w:t>
      </w:r>
      <w:r w:rsidRPr="00D81905">
        <w:t>ростом цен на один из основных продуктов питания населения нашей страны</w:t>
      </w:r>
      <w:r>
        <w:t>,</w:t>
      </w:r>
      <w:r w:rsidRPr="00D81905">
        <w:t xml:space="preserve"> высокой зависимостью</w:t>
      </w:r>
      <w:r>
        <w:t xml:space="preserve"> </w:t>
      </w:r>
      <w:r w:rsidRPr="00D81905">
        <w:t>картофелеводов от погодных условий</w:t>
      </w:r>
      <w:r>
        <w:t>,</w:t>
      </w:r>
      <w:r w:rsidRPr="00D81905">
        <w:t xml:space="preserve"> снижением</w:t>
      </w:r>
      <w:r>
        <w:t xml:space="preserve"> </w:t>
      </w:r>
      <w:r w:rsidRPr="00D81905">
        <w:t>экономической устойчивости предприятий,</w:t>
      </w:r>
      <w:r>
        <w:t xml:space="preserve"> </w:t>
      </w:r>
      <w:r w:rsidRPr="00D81905">
        <w:t>неблагоприятной конъюнктурой рынка картофеля, массовым</w:t>
      </w:r>
      <w:r>
        <w:t xml:space="preserve"> </w:t>
      </w:r>
      <w:r w:rsidRPr="00D81905">
        <w:t>банкротством</w:t>
      </w:r>
      <w:r>
        <w:t xml:space="preserve"> </w:t>
      </w:r>
      <w:r w:rsidRPr="00D81905">
        <w:t xml:space="preserve">субъектов хозяйствования. </w:t>
      </w:r>
    </w:p>
    <w:p w:rsidR="00D82247" w:rsidRDefault="00D82247" w:rsidP="00EE138C">
      <w:pPr>
        <w:spacing w:after="0" w:line="288" w:lineRule="auto"/>
        <w:ind w:firstLine="567"/>
        <w:jc w:val="both"/>
      </w:pPr>
      <w:r w:rsidRPr="00D81905">
        <w:t xml:space="preserve">По оценкам экспертов основными причинами системного кризиса являются: </w:t>
      </w:r>
      <w:r w:rsidR="00EE138C">
        <w:br/>
      </w:r>
      <w:r w:rsidRPr="00D81905">
        <w:t xml:space="preserve">значительная зависимость картофелепроизводителей от поставок семенного материала </w:t>
      </w:r>
      <w:r w:rsidR="00EE138C">
        <w:br/>
      </w:r>
      <w:r w:rsidRPr="00D81905">
        <w:t>зарубежной селекции, востребованных на потребительском рынке</w:t>
      </w:r>
      <w:r>
        <w:t>,</w:t>
      </w:r>
      <w:r w:rsidRPr="00D81905">
        <w:t xml:space="preserve"> малое число </w:t>
      </w:r>
      <w:r w:rsidR="00EE138C">
        <w:br/>
      </w:r>
      <w:r w:rsidRPr="00D81905">
        <w:t xml:space="preserve">отечественных сортов картофеля, способных конкурировать с зарубежными сортами </w:t>
      </w:r>
      <w:r w:rsidR="00EE138C">
        <w:br/>
      </w:r>
      <w:r w:rsidRPr="00D81905">
        <w:t>по урожайности и потребительским свойствам</w:t>
      </w:r>
      <w:r>
        <w:t xml:space="preserve">, </w:t>
      </w:r>
      <w:r w:rsidRPr="00D81905">
        <w:t xml:space="preserve">высокий уровень цен </w:t>
      </w:r>
      <w:r w:rsidR="00AF59B7">
        <w:br/>
      </w:r>
      <w:r w:rsidRPr="00D81905">
        <w:t xml:space="preserve">на сертифицированный семенной картофель зарубежной и отечественной селекции, </w:t>
      </w:r>
      <w:r w:rsidR="00EE138C">
        <w:br/>
      </w:r>
      <w:r w:rsidRPr="00D81905">
        <w:t>вследствие чего хозяйствующие субъекты не в состоянии проводить</w:t>
      </w:r>
      <w:r>
        <w:t xml:space="preserve"> </w:t>
      </w:r>
      <w:r w:rsidRPr="00D81905">
        <w:t xml:space="preserve">ежегодное </w:t>
      </w:r>
      <w:r w:rsidR="00EE138C">
        <w:br/>
      </w:r>
      <w:r w:rsidRPr="00D81905">
        <w:t xml:space="preserve">сортообновление и вынуждены на значительном массиве площадей использовать </w:t>
      </w:r>
      <w:r w:rsidR="00EE138C">
        <w:br/>
      </w:r>
      <w:r w:rsidRPr="00D81905">
        <w:t>несертифицированный семенной материал с низкими репродуктивными параметрами.</w:t>
      </w:r>
    </w:p>
    <w:p w:rsidR="00D82247" w:rsidRPr="00D81905" w:rsidRDefault="00D82247" w:rsidP="00AF59B7">
      <w:pPr>
        <w:spacing w:after="0" w:line="288" w:lineRule="auto"/>
        <w:ind w:firstLine="709"/>
        <w:jc w:val="both"/>
      </w:pPr>
      <w:r w:rsidRPr="00D81905">
        <w:t xml:space="preserve">Системность проблемы заключается в использовании традиционных технологий </w:t>
      </w:r>
      <w:r w:rsidR="00EE138C">
        <w:br/>
      </w:r>
      <w:r w:rsidRPr="00D81905">
        <w:t xml:space="preserve">возделывания продовольственного и семенного картофеля, которые не обеспечивают </w:t>
      </w:r>
      <w:r w:rsidR="00EE138C">
        <w:br/>
      </w:r>
      <w:r w:rsidRPr="00D81905">
        <w:t xml:space="preserve">получение гарантированного результата при воздействии неблагоприятных погодных </w:t>
      </w:r>
      <w:r w:rsidR="00EE138C">
        <w:br/>
      </w:r>
      <w:r w:rsidRPr="00D81905">
        <w:t xml:space="preserve">условий; отсутствии отечественных машин для картофелеводства, способных выполнять сложные технологические операции с повышенным уровнем технической </w:t>
      </w:r>
      <w:r w:rsidR="00AF59B7">
        <w:br/>
      </w:r>
      <w:r w:rsidRPr="00D81905">
        <w:t>и технологической надежности.</w:t>
      </w:r>
      <w:r>
        <w:t xml:space="preserve"> </w:t>
      </w:r>
      <w:r w:rsidRPr="00D81905">
        <w:t xml:space="preserve">В целом по стране отмечается низкая урожайность </w:t>
      </w:r>
      <w:r w:rsidR="00EE138C">
        <w:br/>
      </w:r>
      <w:r w:rsidRPr="00D81905">
        <w:t xml:space="preserve">картофеля, высокая себестоимость товарной продукции в условиях неблагоприятной </w:t>
      </w:r>
      <w:r w:rsidR="00EE138C">
        <w:br/>
      </w:r>
      <w:r w:rsidRPr="00D81905">
        <w:t>конъюнктуры рынка, следствием которой является неустойчивое финансовое положение специализированных предприятий.</w:t>
      </w:r>
    </w:p>
    <w:p w:rsidR="00D82247" w:rsidRDefault="00D82247" w:rsidP="00006E43">
      <w:pPr>
        <w:spacing w:after="0" w:line="288" w:lineRule="auto"/>
        <w:ind w:firstLine="567"/>
        <w:jc w:val="both"/>
        <w:rPr>
          <w:color w:val="000000"/>
        </w:rPr>
      </w:pPr>
      <w:r w:rsidRPr="00D81905">
        <w:rPr>
          <w:color w:val="000000"/>
        </w:rPr>
        <w:t xml:space="preserve">Отсутствие современной инфраструктуры и устаревшая материально-техническая </w:t>
      </w:r>
      <w:r w:rsidR="00B55891">
        <w:rPr>
          <w:color w:val="000000"/>
        </w:rPr>
        <w:br/>
      </w:r>
      <w:r w:rsidRPr="00D81905">
        <w:rPr>
          <w:color w:val="000000"/>
        </w:rPr>
        <w:t xml:space="preserve">база организаций, занимающихся селекцией и семеноводством картофеля, низкое качество производимого семенного картофеля сортов российской селекции, являются главными причинами того, что большинство новых отечественных сортов остаются </w:t>
      </w:r>
      <w:r w:rsidR="00AF59B7">
        <w:rPr>
          <w:color w:val="000000"/>
        </w:rPr>
        <w:br/>
      </w:r>
      <w:r w:rsidRPr="00D81905">
        <w:rPr>
          <w:color w:val="000000"/>
        </w:rPr>
        <w:t>невостребованными рынком.</w:t>
      </w:r>
    </w:p>
    <w:p w:rsidR="00D82247" w:rsidRPr="008F5294" w:rsidRDefault="00D82247" w:rsidP="00AF59B7">
      <w:pPr>
        <w:spacing w:after="0" w:line="288" w:lineRule="auto"/>
        <w:ind w:firstLine="709"/>
        <w:jc w:val="both"/>
      </w:pPr>
      <w:r>
        <w:t>В то же время, картофель является</w:t>
      </w:r>
      <w:r w:rsidRPr="008F5294">
        <w:t xml:space="preserve"> одной из традиционных продовольственных </w:t>
      </w:r>
      <w:r w:rsidR="00B55891">
        <w:br/>
      </w:r>
      <w:r w:rsidRPr="008F5294">
        <w:t xml:space="preserve">культур Кабардино-Балкарской Республики. </w:t>
      </w:r>
    </w:p>
    <w:p w:rsidR="00D82247" w:rsidRPr="008F5294" w:rsidRDefault="00D82247" w:rsidP="00AF59B7">
      <w:pPr>
        <w:spacing w:after="0" w:line="288" w:lineRule="auto"/>
        <w:ind w:firstLine="709"/>
        <w:jc w:val="both"/>
      </w:pPr>
      <w:r w:rsidRPr="008F5294">
        <w:t>По сумме выпадения осадко</w:t>
      </w:r>
      <w:r>
        <w:t>в и температурному режиму почвы</w:t>
      </w:r>
      <w:r w:rsidRPr="008F5294">
        <w:t xml:space="preserve"> горные хозяйства </w:t>
      </w:r>
      <w:proofErr w:type="spellStart"/>
      <w:r w:rsidRPr="008F5294">
        <w:t>Зольского</w:t>
      </w:r>
      <w:proofErr w:type="spellEnd"/>
      <w:r w:rsidRPr="008F5294">
        <w:t xml:space="preserve"> района наиболее благоприятны для возделывания семенного картофеля</w:t>
      </w:r>
      <w:r>
        <w:t xml:space="preserve">, так как </w:t>
      </w:r>
      <w:r w:rsidR="00AF59B7">
        <w:br/>
      </w:r>
      <w:r>
        <w:t xml:space="preserve">в данном районе отсутствуют признаки термического вырождения, чистые экологические зоны повышенной увлажнённости, малое количество переносчиков болезней и отсутствие персиковой тли – основного переносчика вирусных болезней, высокая урожайность </w:t>
      </w:r>
      <w:r w:rsidR="00AF59B7">
        <w:br/>
      </w:r>
      <w:r>
        <w:t>и хороший товарный вид клубней</w:t>
      </w:r>
      <w:r w:rsidRPr="008F5294">
        <w:t>.</w:t>
      </w:r>
    </w:p>
    <w:p w:rsidR="00D82247" w:rsidRPr="008F5294" w:rsidRDefault="00D82247" w:rsidP="00AF59B7">
      <w:pPr>
        <w:spacing w:after="0" w:line="288" w:lineRule="auto"/>
        <w:ind w:firstLine="567"/>
        <w:jc w:val="both"/>
      </w:pPr>
      <w:r w:rsidRPr="008F5294">
        <w:lastRenderedPageBreak/>
        <w:t xml:space="preserve">Почвенно-климатические условия </w:t>
      </w:r>
      <w:proofErr w:type="spellStart"/>
      <w:r w:rsidRPr="008F5294">
        <w:t>Зольского</w:t>
      </w:r>
      <w:proofErr w:type="spellEnd"/>
      <w:r w:rsidRPr="008F5294">
        <w:t xml:space="preserve"> района Кабардино-Балкарии, где </w:t>
      </w:r>
      <w:r w:rsidR="009F5A94">
        <w:br/>
      </w:r>
      <w:r w:rsidRPr="008F5294">
        <w:t xml:space="preserve">планируется реализация данного проекта, обуславливают значительный удельный вес </w:t>
      </w:r>
      <w:r w:rsidR="009F5A94">
        <w:br/>
      </w:r>
      <w:r w:rsidRPr="008F5294">
        <w:t>посадок картофеля в структуре посевных</w:t>
      </w:r>
      <w:r w:rsidR="00006E43">
        <w:t xml:space="preserve"> площадей. Они составляют 11</w:t>
      </w:r>
      <w:r w:rsidR="009F5A94">
        <w:t xml:space="preserve"> </w:t>
      </w:r>
      <w:r w:rsidR="00006E43">
        <w:t>-</w:t>
      </w:r>
      <w:r w:rsidR="009F5A94">
        <w:t xml:space="preserve"> </w:t>
      </w:r>
      <w:r w:rsidR="00006E43">
        <w:t>15</w:t>
      </w:r>
      <w:r w:rsidRPr="008F5294">
        <w:t>% в структуре посевных площадей по району, тогда как по другим районам республики они составляют 1,0</w:t>
      </w:r>
      <w:r w:rsidR="00006E43">
        <w:t xml:space="preserve"> </w:t>
      </w:r>
      <w:r w:rsidRPr="008F5294">
        <w:t>-</w:t>
      </w:r>
      <w:r w:rsidR="00006E43">
        <w:t xml:space="preserve"> 1,5</w:t>
      </w:r>
      <w:r w:rsidRPr="008F5294">
        <w:t>%.</w:t>
      </w:r>
    </w:p>
    <w:p w:rsidR="009F5A94" w:rsidRDefault="00D82247" w:rsidP="00AF59B7">
      <w:pPr>
        <w:spacing w:after="0" w:line="288" w:lineRule="auto"/>
        <w:ind w:firstLine="567"/>
        <w:jc w:val="both"/>
      </w:pPr>
      <w:r w:rsidRPr="008F5294">
        <w:t xml:space="preserve">Ежегодно в </w:t>
      </w:r>
      <w:r w:rsidR="009F5A94">
        <w:t>Р</w:t>
      </w:r>
      <w:r w:rsidRPr="008F5294">
        <w:t>еспублике возделывается 13</w:t>
      </w:r>
      <w:r w:rsidR="00006E43">
        <w:t xml:space="preserve"> </w:t>
      </w:r>
      <w:r w:rsidRPr="008F5294">
        <w:t>-</w:t>
      </w:r>
      <w:r w:rsidR="00006E43">
        <w:t xml:space="preserve"> </w:t>
      </w:r>
      <w:r w:rsidRPr="008F5294">
        <w:t>14 тыс.</w:t>
      </w:r>
      <w:r w:rsidR="00006E43">
        <w:t xml:space="preserve"> </w:t>
      </w:r>
      <w:r w:rsidRPr="008F5294">
        <w:t xml:space="preserve">га картофеля. Общая потребность в семенном картофеле составляет от 35 до 40 тыс. тонн в год. Для полного удовлетворения </w:t>
      </w:r>
      <w:r w:rsidR="00B665E2">
        <w:t xml:space="preserve">потребности </w:t>
      </w:r>
      <w:r w:rsidRPr="008F5294">
        <w:t xml:space="preserve">населения </w:t>
      </w:r>
      <w:r w:rsidR="00D91BF7">
        <w:t>Р</w:t>
      </w:r>
      <w:r w:rsidRPr="008F5294">
        <w:t>еспублики в продовольственном картофеле</w:t>
      </w:r>
      <w:r>
        <w:t xml:space="preserve"> требуется </w:t>
      </w:r>
      <w:r w:rsidR="00B665E2">
        <w:br/>
      </w:r>
      <w:r w:rsidRPr="008F5294">
        <w:t>190</w:t>
      </w:r>
      <w:r w:rsidR="009F5A94">
        <w:t xml:space="preserve"> </w:t>
      </w:r>
      <w:r>
        <w:t>-</w:t>
      </w:r>
      <w:r w:rsidR="009F5A94">
        <w:t xml:space="preserve"> </w:t>
      </w:r>
      <w:r>
        <w:t>200 тыс. тонн.</w:t>
      </w:r>
    </w:p>
    <w:p w:rsidR="00D82247" w:rsidRPr="008F5294" w:rsidRDefault="00D82247" w:rsidP="00AF59B7">
      <w:pPr>
        <w:spacing w:after="0" w:line="288" w:lineRule="auto"/>
        <w:ind w:firstLine="567"/>
        <w:jc w:val="both"/>
      </w:pPr>
      <w:r>
        <w:t xml:space="preserve">Таким образом, </w:t>
      </w:r>
      <w:r w:rsidR="009F5A94">
        <w:t xml:space="preserve">потребность КБР в семенном и </w:t>
      </w:r>
      <w:r w:rsidRPr="008F5294">
        <w:t xml:space="preserve">продовольственном картофеле </w:t>
      </w:r>
      <w:r w:rsidR="00D91BF7">
        <w:br/>
      </w:r>
      <w:r w:rsidRPr="008F5294">
        <w:t>составляет 220</w:t>
      </w:r>
      <w:r w:rsidR="00AF59B7">
        <w:t xml:space="preserve"> </w:t>
      </w:r>
      <w:r w:rsidRPr="008F5294">
        <w:t>-</w:t>
      </w:r>
      <w:r w:rsidR="00AF59B7">
        <w:t xml:space="preserve"> </w:t>
      </w:r>
      <w:r w:rsidRPr="008F5294">
        <w:t>240 тыс. тонн. В настоящее время 30</w:t>
      </w:r>
      <w:r w:rsidR="00CE0D03">
        <w:t xml:space="preserve"> </w:t>
      </w:r>
      <w:r w:rsidRPr="008F5294">
        <w:t>-</w:t>
      </w:r>
      <w:r w:rsidR="00CE0D03">
        <w:t xml:space="preserve"> </w:t>
      </w:r>
      <w:r w:rsidRPr="008F5294">
        <w:t xml:space="preserve">35% от этого объема завозится в </w:t>
      </w:r>
      <w:r w:rsidR="00AF59B7">
        <w:t>Р</w:t>
      </w:r>
      <w:r w:rsidRPr="008F5294">
        <w:t>еспублику из других регионов, в том числе, семенного картоф</w:t>
      </w:r>
      <w:r w:rsidR="00006E43">
        <w:t xml:space="preserve">еля - </w:t>
      </w:r>
      <w:r w:rsidRPr="008F5294">
        <w:t>10</w:t>
      </w:r>
      <w:r w:rsidR="00006E43">
        <w:t xml:space="preserve"> </w:t>
      </w:r>
      <w:r w:rsidRPr="008F5294">
        <w:t>-</w:t>
      </w:r>
      <w:r w:rsidR="00006E43">
        <w:t xml:space="preserve"> </w:t>
      </w:r>
      <w:r w:rsidRPr="008F5294">
        <w:t>12 тыс.</w:t>
      </w:r>
      <w:r w:rsidR="00006E43">
        <w:t xml:space="preserve"> </w:t>
      </w:r>
      <w:r w:rsidRPr="008F5294">
        <w:t xml:space="preserve">тонн. </w:t>
      </w:r>
    </w:p>
    <w:p w:rsidR="00D82247" w:rsidRDefault="00D82247" w:rsidP="00AF59B7">
      <w:pPr>
        <w:spacing w:after="0" w:line="288" w:lineRule="auto"/>
        <w:ind w:firstLine="709"/>
        <w:jc w:val="both"/>
      </w:pPr>
      <w:r w:rsidRPr="008F5294">
        <w:t>В связи с этим</w:t>
      </w:r>
      <w:r>
        <w:t>, в рамках проекта</w:t>
      </w:r>
      <w:r w:rsidRPr="008F5294">
        <w:t xml:space="preserve"> ставиться задача в течение 2018</w:t>
      </w:r>
      <w:r w:rsidR="00006E43">
        <w:t xml:space="preserve"> – </w:t>
      </w:r>
      <w:r w:rsidRPr="008F5294">
        <w:t>2025</w:t>
      </w:r>
      <w:r w:rsidR="00006E43">
        <w:t xml:space="preserve"> </w:t>
      </w:r>
      <w:r w:rsidRPr="008F5294">
        <w:t>гг. добиться обеспечения сельхозтоваропроизво</w:t>
      </w:r>
      <w:r>
        <w:t>дителей всех форм собственности</w:t>
      </w:r>
      <w:r w:rsidRPr="008F5294">
        <w:t xml:space="preserve"> и населения </w:t>
      </w:r>
      <w:r w:rsidRPr="006E2DD0">
        <w:t>Северо-Кавказ</w:t>
      </w:r>
      <w:r w:rsidR="00006E43">
        <w:t>с</w:t>
      </w:r>
      <w:r w:rsidRPr="006E2DD0">
        <w:t>кого федерального округа качественным семенным и продовольственным картоф</w:t>
      </w:r>
      <w:r w:rsidRPr="006E2DD0">
        <w:t>е</w:t>
      </w:r>
      <w:r w:rsidRPr="006E2DD0">
        <w:t>лем</w:t>
      </w:r>
      <w:r w:rsidR="001248F0">
        <w:t xml:space="preserve"> на уровне не менее 5 000 тонн элиты</w:t>
      </w:r>
      <w:r w:rsidRPr="006E2DD0">
        <w:t>.</w:t>
      </w:r>
      <w:r w:rsidR="00BA5AB7">
        <w:t xml:space="preserve"> Целевые показатели производственной части проекта выглядят следующим образом: </w:t>
      </w:r>
    </w:p>
    <w:tbl>
      <w:tblPr>
        <w:tblW w:w="7846" w:type="dxa"/>
        <w:jc w:val="center"/>
        <w:tblLook w:val="04A0" w:firstRow="1" w:lastRow="0" w:firstColumn="1" w:lastColumn="0" w:noHBand="0" w:noVBand="1"/>
      </w:tblPr>
      <w:tblGrid>
        <w:gridCol w:w="743"/>
        <w:gridCol w:w="3464"/>
        <w:gridCol w:w="850"/>
        <w:gridCol w:w="896"/>
        <w:gridCol w:w="1006"/>
        <w:gridCol w:w="887"/>
      </w:tblGrid>
      <w:tr w:rsidR="00BA5AB7" w:rsidRPr="00BA5AB7" w:rsidTr="00BA5AB7">
        <w:trPr>
          <w:trHeight w:val="60"/>
          <w:jc w:val="center"/>
        </w:trPr>
        <w:tc>
          <w:tcPr>
            <w:tcW w:w="7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AB7" w:rsidRPr="00C63B44" w:rsidRDefault="00BA5AB7" w:rsidP="00BA5AB7">
            <w:pPr>
              <w:spacing w:after="0" w:line="240" w:lineRule="auto"/>
              <w:rPr>
                <w:rFonts w:eastAsia="Times New Roman"/>
                <w:bCs/>
                <w:iCs/>
                <w:color w:val="000000"/>
                <w:szCs w:val="28"/>
                <w:lang w:eastAsia="ru-RU"/>
              </w:rPr>
            </w:pPr>
            <w:r w:rsidRPr="00C63B44">
              <w:rPr>
                <w:rFonts w:eastAsia="Times New Roman"/>
                <w:bCs/>
                <w:iCs/>
                <w:color w:val="000000"/>
                <w:szCs w:val="28"/>
                <w:lang w:eastAsia="ru-RU"/>
              </w:rPr>
              <w:t>№</w:t>
            </w:r>
          </w:p>
          <w:p w:rsidR="00BA5AB7" w:rsidRPr="00C63B44" w:rsidRDefault="00BA5AB7" w:rsidP="00BA5AB7">
            <w:pPr>
              <w:spacing w:after="0" w:line="240" w:lineRule="auto"/>
              <w:rPr>
                <w:rFonts w:eastAsia="Times New Roman"/>
                <w:bCs/>
                <w:iCs/>
                <w:color w:val="000000"/>
                <w:szCs w:val="28"/>
                <w:lang w:eastAsia="ru-RU"/>
              </w:rPr>
            </w:pPr>
            <w:r w:rsidRPr="00C63B44">
              <w:rPr>
                <w:rFonts w:eastAsia="Times New Roman"/>
                <w:bCs/>
                <w:iCs/>
                <w:color w:val="000000"/>
                <w:szCs w:val="28"/>
                <w:lang w:eastAsia="ru-RU"/>
              </w:rPr>
              <w:t>п/п</w:t>
            </w:r>
          </w:p>
        </w:tc>
        <w:tc>
          <w:tcPr>
            <w:tcW w:w="3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5AB7" w:rsidRPr="00C63B44" w:rsidRDefault="00BA5AB7" w:rsidP="00BA5A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C63B44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Анализируемый показатель </w:t>
            </w:r>
          </w:p>
        </w:tc>
        <w:tc>
          <w:tcPr>
            <w:tcW w:w="363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AB7" w:rsidRPr="00C63B44" w:rsidRDefault="00BA5AB7" w:rsidP="00BA5AB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C63B44">
              <w:rPr>
                <w:rFonts w:eastAsia="Times New Roman"/>
                <w:bCs/>
                <w:color w:val="000000"/>
                <w:szCs w:val="28"/>
                <w:lang w:eastAsia="ru-RU"/>
              </w:rPr>
              <w:t>репродукция</w:t>
            </w:r>
          </w:p>
        </w:tc>
      </w:tr>
      <w:tr w:rsidR="00BA5AB7" w:rsidRPr="00BA5AB7" w:rsidTr="00BA5AB7">
        <w:trPr>
          <w:trHeight w:val="249"/>
          <w:jc w:val="center"/>
        </w:trPr>
        <w:tc>
          <w:tcPr>
            <w:tcW w:w="7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AB7" w:rsidRPr="00C63B44" w:rsidRDefault="00BA5AB7" w:rsidP="00BA5AB7">
            <w:pPr>
              <w:spacing w:after="0" w:line="240" w:lineRule="auto"/>
              <w:rPr>
                <w:rFonts w:eastAsia="Times New Roman"/>
                <w:bCs/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5AB7" w:rsidRPr="00C63B44" w:rsidRDefault="00BA5AB7" w:rsidP="00BA5AB7">
            <w:pPr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B7" w:rsidRPr="00C63B44" w:rsidRDefault="00BA5AB7" w:rsidP="00BA5AB7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Cs w:val="36"/>
                <w:lang w:eastAsia="ru-RU"/>
              </w:rPr>
            </w:pPr>
            <w:r w:rsidRPr="00C63B44">
              <w:rPr>
                <w:rFonts w:eastAsia="Times New Roman"/>
                <w:bCs/>
                <w:iCs/>
                <w:szCs w:val="36"/>
                <w:lang w:eastAsia="ru-RU"/>
              </w:rPr>
              <w:t>ПП-1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B7" w:rsidRPr="00C63B44" w:rsidRDefault="00BA5AB7" w:rsidP="00BA5AB7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Cs w:val="36"/>
                <w:lang w:eastAsia="ru-RU"/>
              </w:rPr>
            </w:pPr>
            <w:r w:rsidRPr="00C63B44">
              <w:rPr>
                <w:rFonts w:eastAsia="Times New Roman"/>
                <w:bCs/>
                <w:iCs/>
                <w:szCs w:val="36"/>
                <w:lang w:eastAsia="ru-RU"/>
              </w:rPr>
              <w:t>ССЭ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B7" w:rsidRPr="00C63B44" w:rsidRDefault="00BA5AB7" w:rsidP="00BA5AB7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Cs w:val="36"/>
                <w:lang w:eastAsia="ru-RU"/>
              </w:rPr>
            </w:pPr>
            <w:r w:rsidRPr="00C63B44">
              <w:rPr>
                <w:rFonts w:eastAsia="Times New Roman"/>
                <w:bCs/>
                <w:iCs/>
                <w:szCs w:val="36"/>
                <w:lang w:eastAsia="ru-RU"/>
              </w:rPr>
              <w:t>СЭ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AB7" w:rsidRPr="00C63B44" w:rsidRDefault="00BA5AB7" w:rsidP="00BA5AB7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Cs w:val="36"/>
                <w:lang w:eastAsia="ru-RU"/>
              </w:rPr>
            </w:pPr>
            <w:r w:rsidRPr="00C63B44">
              <w:rPr>
                <w:rFonts w:eastAsia="Times New Roman"/>
                <w:bCs/>
                <w:iCs/>
                <w:szCs w:val="36"/>
                <w:lang w:eastAsia="ru-RU"/>
              </w:rPr>
              <w:t>Э</w:t>
            </w:r>
          </w:p>
        </w:tc>
      </w:tr>
      <w:tr w:rsidR="00BA5AB7" w:rsidRPr="00BA5AB7" w:rsidTr="00BA5AB7">
        <w:trPr>
          <w:trHeight w:val="375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B7" w:rsidRPr="00C63B44" w:rsidRDefault="00BA5AB7" w:rsidP="00BA5AB7">
            <w:pPr>
              <w:spacing w:after="0" w:line="240" w:lineRule="auto"/>
              <w:jc w:val="center"/>
              <w:rPr>
                <w:rFonts w:eastAsia="Times New Roman"/>
                <w:bCs/>
                <w:color w:val="003366"/>
                <w:szCs w:val="28"/>
                <w:lang w:eastAsia="ru-RU"/>
              </w:rPr>
            </w:pPr>
            <w:r w:rsidRPr="00C63B44">
              <w:rPr>
                <w:rFonts w:eastAsia="Times New Roman"/>
                <w:bCs/>
                <w:color w:val="003366"/>
                <w:szCs w:val="28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B7" w:rsidRPr="00C63B44" w:rsidRDefault="00BA5AB7" w:rsidP="00BA5AB7">
            <w:pPr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C63B44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Требуемая площадь, 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B7" w:rsidRPr="00C63B44" w:rsidRDefault="00BA5AB7" w:rsidP="00BA5AB7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C63B44">
              <w:rPr>
                <w:rFonts w:eastAsia="Times New Roman"/>
                <w:bCs/>
                <w:iCs/>
                <w:szCs w:val="28"/>
                <w:lang w:eastAsia="ru-RU"/>
              </w:rPr>
              <w:t>0,73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B7" w:rsidRPr="00C63B44" w:rsidRDefault="00BA5AB7" w:rsidP="00BA5AB7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C63B44">
              <w:rPr>
                <w:rFonts w:eastAsia="Times New Roman"/>
                <w:bCs/>
                <w:iCs/>
                <w:szCs w:val="28"/>
                <w:lang w:eastAsia="ru-RU"/>
              </w:rPr>
              <w:t>5,12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B7" w:rsidRPr="00C63B44" w:rsidRDefault="00BA5AB7" w:rsidP="00BA5AB7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C63B44">
              <w:rPr>
                <w:rFonts w:eastAsia="Times New Roman"/>
                <w:bCs/>
                <w:iCs/>
                <w:szCs w:val="28"/>
                <w:lang w:eastAsia="ru-RU"/>
              </w:rPr>
              <w:t>35,95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AB7" w:rsidRPr="00C63B44" w:rsidRDefault="00BA5AB7" w:rsidP="00BA5AB7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C63B44">
              <w:rPr>
                <w:rFonts w:eastAsia="Times New Roman"/>
                <w:bCs/>
                <w:iCs/>
                <w:szCs w:val="28"/>
                <w:lang w:eastAsia="ru-RU"/>
              </w:rPr>
              <w:t>252,29</w:t>
            </w:r>
          </w:p>
        </w:tc>
      </w:tr>
      <w:tr w:rsidR="00BA5AB7" w:rsidRPr="00BA5AB7" w:rsidTr="00BA5AB7">
        <w:trPr>
          <w:trHeight w:val="375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B7" w:rsidRPr="00C63B44" w:rsidRDefault="00BA5AB7" w:rsidP="00BA5AB7">
            <w:pPr>
              <w:spacing w:after="0" w:line="240" w:lineRule="auto"/>
              <w:jc w:val="center"/>
              <w:rPr>
                <w:rFonts w:eastAsia="Times New Roman"/>
                <w:bCs/>
                <w:color w:val="003366"/>
                <w:szCs w:val="28"/>
                <w:lang w:eastAsia="ru-RU"/>
              </w:rPr>
            </w:pPr>
            <w:r w:rsidRPr="00C63B44">
              <w:rPr>
                <w:rFonts w:eastAsia="Times New Roman"/>
                <w:bCs/>
                <w:color w:val="003366"/>
                <w:szCs w:val="28"/>
                <w:lang w:eastAsia="ru-RU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AB7" w:rsidRPr="00C63B44" w:rsidRDefault="00BA5AB7" w:rsidP="00BA5AB7">
            <w:pPr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C63B44">
              <w:rPr>
                <w:rFonts w:eastAsia="Times New Roman"/>
                <w:bCs/>
                <w:color w:val="000000"/>
                <w:szCs w:val="28"/>
                <w:lang w:eastAsia="ru-RU"/>
              </w:rPr>
              <w:t>Урожайность, т/га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B7" w:rsidRPr="00C63B44" w:rsidRDefault="00BA5AB7" w:rsidP="00BA5AB7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C63B44">
              <w:rPr>
                <w:rFonts w:eastAsia="Times New Roman"/>
                <w:bCs/>
                <w:iCs/>
                <w:szCs w:val="28"/>
                <w:lang w:eastAsia="ru-RU"/>
              </w:rPr>
              <w:t>20,00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B7" w:rsidRPr="00C63B44" w:rsidRDefault="00BA5AB7" w:rsidP="00BA5AB7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C63B44">
              <w:rPr>
                <w:rFonts w:eastAsia="Times New Roman"/>
                <w:bCs/>
                <w:iCs/>
                <w:szCs w:val="28"/>
                <w:lang w:eastAsia="ru-RU"/>
              </w:rPr>
              <w:t>20,00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B7" w:rsidRPr="00C63B44" w:rsidRDefault="00BA5AB7" w:rsidP="00BA5AB7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C63B44">
              <w:rPr>
                <w:rFonts w:eastAsia="Times New Roman"/>
                <w:bCs/>
                <w:iCs/>
                <w:szCs w:val="28"/>
                <w:lang w:eastAsia="ru-RU"/>
              </w:rPr>
              <w:t>20,00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AB7" w:rsidRPr="00C63B44" w:rsidRDefault="00BA5AB7" w:rsidP="00BA5AB7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C63B44">
              <w:rPr>
                <w:rFonts w:eastAsia="Times New Roman"/>
                <w:bCs/>
                <w:iCs/>
                <w:szCs w:val="28"/>
                <w:lang w:eastAsia="ru-RU"/>
              </w:rPr>
              <w:t>20,00</w:t>
            </w:r>
          </w:p>
        </w:tc>
      </w:tr>
      <w:tr w:rsidR="00BA5AB7" w:rsidRPr="00BA5AB7" w:rsidTr="00BA5AB7">
        <w:trPr>
          <w:trHeight w:val="375"/>
          <w:jc w:val="center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B7" w:rsidRPr="00C63B44" w:rsidRDefault="00BA5AB7" w:rsidP="00BA5AB7">
            <w:pPr>
              <w:spacing w:after="0" w:line="240" w:lineRule="auto"/>
              <w:jc w:val="center"/>
              <w:rPr>
                <w:rFonts w:eastAsia="Times New Roman"/>
                <w:bCs/>
                <w:color w:val="003366"/>
                <w:szCs w:val="28"/>
                <w:lang w:eastAsia="ru-RU"/>
              </w:rPr>
            </w:pPr>
            <w:r w:rsidRPr="00C63B44">
              <w:rPr>
                <w:rFonts w:eastAsia="Times New Roman"/>
                <w:bCs/>
                <w:color w:val="003366"/>
                <w:szCs w:val="28"/>
                <w:lang w:eastAsia="ru-RU"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AB7" w:rsidRPr="00C63B44" w:rsidRDefault="00BA5AB7" w:rsidP="00BA5AB7">
            <w:pPr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C63B44">
              <w:rPr>
                <w:rFonts w:eastAsia="Times New Roman"/>
                <w:bCs/>
                <w:color w:val="000000"/>
                <w:szCs w:val="28"/>
                <w:lang w:eastAsia="ru-RU"/>
              </w:rPr>
              <w:t>Валовый сбор, 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B7" w:rsidRPr="00C63B44" w:rsidRDefault="00BA5AB7" w:rsidP="00BA5AB7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C63B44">
              <w:rPr>
                <w:rFonts w:eastAsia="Times New Roman"/>
                <w:bCs/>
                <w:iCs/>
                <w:szCs w:val="28"/>
                <w:lang w:eastAsia="ru-RU"/>
              </w:rPr>
              <w:t>14,6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B7" w:rsidRPr="00C63B44" w:rsidRDefault="00BA5AB7" w:rsidP="00BA5AB7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C63B44">
              <w:rPr>
                <w:rFonts w:eastAsia="Times New Roman"/>
                <w:bCs/>
                <w:iCs/>
                <w:szCs w:val="28"/>
                <w:lang w:eastAsia="ru-RU"/>
              </w:rPr>
              <w:t>102,46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B7" w:rsidRPr="00C63B44" w:rsidRDefault="00BA5AB7" w:rsidP="00BA5AB7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C63B44">
              <w:rPr>
                <w:rFonts w:eastAsia="Times New Roman"/>
                <w:bCs/>
                <w:iCs/>
                <w:szCs w:val="28"/>
                <w:lang w:eastAsia="ru-RU"/>
              </w:rPr>
              <w:t>719,02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5AB7" w:rsidRPr="00C63B44" w:rsidRDefault="00BA5AB7" w:rsidP="00BA5AB7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C63B44">
              <w:rPr>
                <w:rFonts w:eastAsia="Times New Roman"/>
                <w:bCs/>
                <w:iCs/>
                <w:szCs w:val="28"/>
                <w:lang w:eastAsia="ru-RU"/>
              </w:rPr>
              <w:t>5046</w:t>
            </w:r>
          </w:p>
        </w:tc>
      </w:tr>
    </w:tbl>
    <w:p w:rsidR="00BA5AB7" w:rsidRDefault="00BA5AB7" w:rsidP="00BA5AB7">
      <w:pPr>
        <w:spacing w:after="0" w:line="288" w:lineRule="auto"/>
        <w:jc w:val="both"/>
      </w:pPr>
    </w:p>
    <w:p w:rsidR="00BA5AB7" w:rsidRDefault="00BA5AB7" w:rsidP="00194661">
      <w:pPr>
        <w:spacing w:after="0" w:line="288" w:lineRule="auto"/>
        <w:ind w:firstLine="567"/>
        <w:jc w:val="both"/>
      </w:pPr>
      <w:r>
        <w:t>Для получения урожая первого полевого поколения, обозначенного в таблице, потр</w:t>
      </w:r>
      <w:r>
        <w:t>е</w:t>
      </w:r>
      <w:r>
        <w:t>буется</w:t>
      </w:r>
      <w:r w:rsidR="00981A72">
        <w:t xml:space="preserve"> вырастить</w:t>
      </w:r>
      <w:r>
        <w:t xml:space="preserve"> 7975 микро-растений, </w:t>
      </w:r>
      <w:r w:rsidR="00981A72">
        <w:t>с</w:t>
      </w:r>
      <w:r>
        <w:t xml:space="preserve"> которых планируется получить 50750 мини-клубней. </w:t>
      </w:r>
      <w:r w:rsidR="00981A72">
        <w:t>Микро-растения будут производиться в Горском ГАУ и далее поставляться в те</w:t>
      </w:r>
      <w:r w:rsidR="00981A72">
        <w:t>п</w:t>
      </w:r>
      <w:r w:rsidR="00981A72">
        <w:t>лицу ООО «Зольский картофель» для дальнейшего производства. На базе КБНИИСХ пл</w:t>
      </w:r>
      <w:r w:rsidR="00981A72">
        <w:t>а</w:t>
      </w:r>
      <w:r w:rsidR="00981A72">
        <w:t xml:space="preserve">нируется закладка теплицы для </w:t>
      </w:r>
      <w:r w:rsidR="00194661">
        <w:t>производства</w:t>
      </w:r>
      <w:r w:rsidR="00981A72">
        <w:t xml:space="preserve"> мини-клубней, которые так же будут поста</w:t>
      </w:r>
      <w:r w:rsidR="00981A72">
        <w:t>в</w:t>
      </w:r>
      <w:r w:rsidR="00981A72">
        <w:t xml:space="preserve">ляться в </w:t>
      </w:r>
      <w:r w:rsidR="00194661">
        <w:t>ООО «Зольский картофель» для дальнейшего получения семенного материала.</w:t>
      </w:r>
    </w:p>
    <w:p w:rsidR="005F3EEF" w:rsidRDefault="00D82247" w:rsidP="00AF59B7">
      <w:pPr>
        <w:spacing w:after="0" w:line="288" w:lineRule="auto"/>
        <w:ind w:firstLine="567"/>
        <w:jc w:val="both"/>
      </w:pPr>
      <w:r w:rsidRPr="006E2DD0">
        <w:t xml:space="preserve">В рамках проекта планируется выведение </w:t>
      </w:r>
      <w:r w:rsidR="00BA5AB7">
        <w:t>четырех</w:t>
      </w:r>
      <w:r w:rsidRPr="006E2DD0">
        <w:t xml:space="preserve"> сортов картофеля, в том числе не менее одного </w:t>
      </w:r>
      <w:r w:rsidR="00F76995">
        <w:t>для получения молодого картофеля в ранние периоды времени</w:t>
      </w:r>
      <w:r w:rsidRPr="006E2DD0">
        <w:t xml:space="preserve">. </w:t>
      </w:r>
    </w:p>
    <w:p w:rsidR="000B0579" w:rsidRPr="006E2DD0" w:rsidRDefault="00D82247" w:rsidP="00AF59B7">
      <w:pPr>
        <w:spacing w:after="0" w:line="288" w:lineRule="auto"/>
        <w:ind w:firstLine="567"/>
        <w:jc w:val="both"/>
      </w:pPr>
      <w:r w:rsidRPr="006E2DD0">
        <w:t xml:space="preserve">В то же время </w:t>
      </w:r>
      <w:r w:rsidR="000B0579" w:rsidRPr="006E2DD0">
        <w:t xml:space="preserve">благоприятные </w:t>
      </w:r>
      <w:r w:rsidRPr="006E2DD0">
        <w:t>климатические условия на территории равнинных ра</w:t>
      </w:r>
      <w:r w:rsidRPr="006E2DD0">
        <w:t>й</w:t>
      </w:r>
      <w:r w:rsidRPr="006E2DD0">
        <w:t xml:space="preserve">онов Кабардино-Балкарской Республики и </w:t>
      </w:r>
      <w:r w:rsidR="000B0579" w:rsidRPr="006E2DD0">
        <w:t>других регионов</w:t>
      </w:r>
      <w:r w:rsidRPr="006E2DD0">
        <w:t xml:space="preserve"> </w:t>
      </w:r>
      <w:r w:rsidR="000B0579" w:rsidRPr="006E2DD0">
        <w:t>Юга России традиционно и</w:t>
      </w:r>
      <w:r w:rsidR="000B0579" w:rsidRPr="006E2DD0">
        <w:t>с</w:t>
      </w:r>
      <w:r w:rsidR="000B0579" w:rsidRPr="006E2DD0">
        <w:t xml:space="preserve">пользуются для выращивания раненого молодого картофеля. Дальнейшее </w:t>
      </w:r>
      <w:r w:rsidR="000C1B8E" w:rsidRPr="006E2DD0">
        <w:t>расширение площадей и увеличение валовых сборов в рамках политики импортозамещения лимитир</w:t>
      </w:r>
      <w:r w:rsidR="000C1B8E" w:rsidRPr="006E2DD0">
        <w:t>у</w:t>
      </w:r>
      <w:r w:rsidR="000C1B8E" w:rsidRPr="006E2DD0">
        <w:t xml:space="preserve">ется как отсутствием качественных сортов картофеля, так и низким качеством семенного материала. Особенно это актуально в условиях высоких рисков термального вырождения картофеля в обозначенных регионах, что обуславливает ежегодное обновление семенного материала картофеля </w:t>
      </w:r>
      <w:r w:rsidR="00AD4B00" w:rsidRPr="006E2DD0">
        <w:t xml:space="preserve">и стабильный </w:t>
      </w:r>
      <w:r w:rsidR="00B81A6C" w:rsidRPr="006E2DD0">
        <w:t>спрос на качественных посадочный материал.</w:t>
      </w:r>
    </w:p>
    <w:p w:rsidR="00D82247" w:rsidRDefault="00D82247" w:rsidP="005F3EEF">
      <w:pPr>
        <w:spacing w:after="0" w:line="288" w:lineRule="auto"/>
        <w:ind w:firstLine="709"/>
        <w:jc w:val="both"/>
      </w:pPr>
      <w:r w:rsidRPr="006E2DD0">
        <w:t>Отдельный упор на развитие, апробацию и внедрение технологии возделывания</w:t>
      </w:r>
      <w:r>
        <w:t xml:space="preserve"> </w:t>
      </w:r>
      <w:r w:rsidR="00FF4BB8">
        <w:t>средне</w:t>
      </w:r>
      <w:r>
        <w:t>раннего картофеля в проекте обосновывается его высокими вкусовыми качествами, хорошим товарным видом</w:t>
      </w:r>
      <w:r w:rsidRPr="00E3654F">
        <w:t>.</w:t>
      </w:r>
      <w:r>
        <w:t xml:space="preserve"> Кроме того, возделывание</w:t>
      </w:r>
      <w:r w:rsidR="004C5801">
        <w:t xml:space="preserve"> раннего</w:t>
      </w:r>
      <w:r>
        <w:t xml:space="preserve"> картофеля в равнинных ра</w:t>
      </w:r>
      <w:r>
        <w:t>й</w:t>
      </w:r>
      <w:r>
        <w:lastRenderedPageBreak/>
        <w:t xml:space="preserve">онах </w:t>
      </w:r>
      <w:r w:rsidRPr="004C5801">
        <w:t>Кабардино-Балкарии позволит заменить импортный</w:t>
      </w:r>
      <w:r w:rsidR="004C5801" w:rsidRPr="004C5801">
        <w:t xml:space="preserve"> </w:t>
      </w:r>
      <w:r w:rsidRPr="004C5801">
        <w:t>картофель, поступающий на р</w:t>
      </w:r>
      <w:r w:rsidRPr="004C5801">
        <w:t>ы</w:t>
      </w:r>
      <w:r w:rsidRPr="004C5801">
        <w:t>нок в период до сбора основного урожая</w:t>
      </w:r>
      <w:r w:rsidR="004C5801">
        <w:t xml:space="preserve"> в центральных и северных регионах России</w:t>
      </w:r>
      <w:r w:rsidRPr="004C5801">
        <w:t>.</w:t>
      </w:r>
    </w:p>
    <w:p w:rsidR="00D82247" w:rsidRPr="00D81905" w:rsidRDefault="00D82247" w:rsidP="005F3EEF">
      <w:pPr>
        <w:spacing w:after="0" w:line="288" w:lineRule="auto"/>
        <w:ind w:firstLine="709"/>
        <w:jc w:val="both"/>
      </w:pPr>
      <w:r>
        <w:t xml:space="preserve">Параллельно с мероприятиями в области селекции и семеноводства планируются апробация </w:t>
      </w:r>
      <w:r w:rsidRPr="004C5801">
        <w:t>и внедрение интенсивной технологии выращивания картофеля с применением агротехнических приемов, позволяющих повысить урожайность до 50</w:t>
      </w:r>
      <w:r w:rsidR="00006E43" w:rsidRPr="004C5801">
        <w:t xml:space="preserve"> </w:t>
      </w:r>
      <w:r w:rsidRPr="004C5801">
        <w:t>-</w:t>
      </w:r>
      <w:r w:rsidR="00006E43" w:rsidRPr="004C5801">
        <w:t xml:space="preserve"> </w:t>
      </w:r>
      <w:r w:rsidRPr="004C5801">
        <w:t xml:space="preserve">60 </w:t>
      </w:r>
      <w:proofErr w:type="spellStart"/>
      <w:r w:rsidRPr="004C5801">
        <w:t>тн</w:t>
      </w:r>
      <w:proofErr w:type="spellEnd"/>
      <w:r w:rsidRPr="004C5801">
        <w:t>. товарной продукции с 1 га</w:t>
      </w:r>
      <w:r w:rsidR="00B81A6C" w:rsidRPr="004C5801">
        <w:t>.</w:t>
      </w:r>
      <w:r w:rsidR="004C5801">
        <w:t xml:space="preserve"> Росту урожайности должна способствовать создаваемая в рамках проекта лаборатория по функциональной диагностике листового аппарата и комплексного анализа почвы и питательной среды.  </w:t>
      </w:r>
    </w:p>
    <w:p w:rsidR="00D82247" w:rsidRPr="00D81905" w:rsidRDefault="00D82247" w:rsidP="00D82247">
      <w:pPr>
        <w:spacing w:after="0" w:line="240" w:lineRule="auto"/>
        <w:ind w:firstLine="567"/>
        <w:jc w:val="both"/>
      </w:pPr>
    </w:p>
    <w:p w:rsidR="00D82247" w:rsidRDefault="00D82247" w:rsidP="00D82247">
      <w:pPr>
        <w:spacing w:after="0" w:line="240" w:lineRule="auto"/>
        <w:jc w:val="center"/>
        <w:rPr>
          <w:b/>
          <w:color w:val="0070C0"/>
        </w:rPr>
      </w:pPr>
      <w:r w:rsidRPr="006E2DD0">
        <w:rPr>
          <w:b/>
          <w:color w:val="0070C0"/>
        </w:rPr>
        <w:t>2.2. Цель комплексного научно-технического проекта</w:t>
      </w:r>
    </w:p>
    <w:p w:rsidR="005F3EEF" w:rsidRPr="006E2DD0" w:rsidRDefault="005F3EEF" w:rsidP="00D82247">
      <w:pPr>
        <w:spacing w:after="0" w:line="240" w:lineRule="auto"/>
        <w:jc w:val="center"/>
        <w:rPr>
          <w:b/>
          <w:color w:val="0070C0"/>
        </w:rPr>
      </w:pPr>
    </w:p>
    <w:p w:rsidR="00965159" w:rsidRDefault="00D82247" w:rsidP="005F3EEF">
      <w:pPr>
        <w:tabs>
          <w:tab w:val="left" w:pos="-6946"/>
        </w:tabs>
        <w:spacing w:after="0" w:line="288" w:lineRule="auto"/>
        <w:ind w:firstLine="709"/>
        <w:jc w:val="both"/>
      </w:pPr>
      <w:bookmarkStart w:id="0" w:name="_Hlk501551443"/>
      <w:r w:rsidRPr="006E2DD0">
        <w:t>Основной целью проекта являются организация в Кабардино-Балкарской Республике собственного безвирусного семеноводства картофеля высоких репродукций,</w:t>
      </w:r>
      <w:r w:rsidR="00FF4BB8">
        <w:t xml:space="preserve">  отечестве</w:t>
      </w:r>
      <w:r w:rsidR="00FF4BB8">
        <w:t>н</w:t>
      </w:r>
      <w:r w:rsidR="00FF4BB8">
        <w:t xml:space="preserve">ных сортов, </w:t>
      </w:r>
      <w:r w:rsidRPr="006E2DD0">
        <w:t>обеспечивающих потребность репродуктивного и товарного производства ка</w:t>
      </w:r>
      <w:r w:rsidRPr="006E2DD0">
        <w:t>р</w:t>
      </w:r>
      <w:r w:rsidRPr="006E2DD0">
        <w:t xml:space="preserve">тофеля. </w:t>
      </w:r>
    </w:p>
    <w:p w:rsidR="00D82247" w:rsidRPr="006E2DD0" w:rsidRDefault="00D82247" w:rsidP="005F3EEF">
      <w:pPr>
        <w:tabs>
          <w:tab w:val="left" w:pos="-6946"/>
        </w:tabs>
        <w:spacing w:after="0" w:line="288" w:lineRule="auto"/>
        <w:ind w:firstLine="709"/>
        <w:jc w:val="both"/>
      </w:pPr>
      <w:r w:rsidRPr="006E2DD0">
        <w:t>Реализация проекта позволит</w:t>
      </w:r>
      <w:r w:rsidR="00AD4B00" w:rsidRPr="006E2DD0">
        <w:t xml:space="preserve"> создать комплексную систему </w:t>
      </w:r>
      <w:r w:rsidR="00FF4BB8">
        <w:t xml:space="preserve">селекции </w:t>
      </w:r>
      <w:r w:rsidR="00AD4B00" w:rsidRPr="006E2DD0">
        <w:t>лучших отеч</w:t>
      </w:r>
      <w:r w:rsidR="00AD4B00" w:rsidRPr="006E2DD0">
        <w:t>е</w:t>
      </w:r>
      <w:r w:rsidR="00AD4B00" w:rsidRPr="006E2DD0">
        <w:t>ственных и новых оригинальных сортов картофеля на основе максимального использов</w:t>
      </w:r>
      <w:r w:rsidR="00AD4B00" w:rsidRPr="006E2DD0">
        <w:t>а</w:t>
      </w:r>
      <w:r w:rsidR="00AD4B00" w:rsidRPr="006E2DD0">
        <w:t xml:space="preserve">ния уникальных благоприятных условий </w:t>
      </w:r>
      <w:r w:rsidR="00BA5AB7">
        <w:t xml:space="preserve">безвирусной среды </w:t>
      </w:r>
      <w:r w:rsidR="00AD4B00" w:rsidRPr="006E2DD0">
        <w:t xml:space="preserve">горной зоны КБР, начиная с </w:t>
      </w:r>
      <w:r w:rsidRPr="006E2DD0">
        <w:t>202</w:t>
      </w:r>
      <w:r w:rsidR="00BA5AB7">
        <w:t>3</w:t>
      </w:r>
      <w:r w:rsidRPr="006E2DD0">
        <w:t xml:space="preserve"> года </w:t>
      </w:r>
      <w:r w:rsidR="00AD4B00" w:rsidRPr="006E2DD0">
        <w:t>обеспечивающ</w:t>
      </w:r>
      <w:r w:rsidR="005F3EEF">
        <w:t>ую</w:t>
      </w:r>
      <w:r w:rsidR="00AD4B00" w:rsidRPr="006E2DD0">
        <w:t xml:space="preserve"> </w:t>
      </w:r>
      <w:r w:rsidRPr="006E2DD0">
        <w:t>ежегодно</w:t>
      </w:r>
      <w:r w:rsidR="00AD4B00" w:rsidRPr="006E2DD0">
        <w:t>е</w:t>
      </w:r>
      <w:r w:rsidRPr="006E2DD0">
        <w:t xml:space="preserve"> </w:t>
      </w:r>
      <w:r w:rsidR="00AD4B00" w:rsidRPr="006E2DD0">
        <w:t>получени</w:t>
      </w:r>
      <w:r w:rsidR="00FF4BB8">
        <w:t>е</w:t>
      </w:r>
      <w:r w:rsidR="00AD4B00" w:rsidRPr="006E2DD0">
        <w:t xml:space="preserve"> высококачественного оздоровленного </w:t>
      </w:r>
      <w:r w:rsidRPr="006E2DD0">
        <w:t>семен</w:t>
      </w:r>
      <w:r w:rsidR="00AD4B00" w:rsidRPr="006E2DD0">
        <w:t xml:space="preserve">ного </w:t>
      </w:r>
      <w:r w:rsidRPr="006E2DD0">
        <w:t xml:space="preserve">картофеля, </w:t>
      </w:r>
      <w:r w:rsidRPr="00FF4BB8">
        <w:t>в количе</w:t>
      </w:r>
      <w:r w:rsidRPr="001E6DD9">
        <w:t xml:space="preserve">стве до </w:t>
      </w:r>
      <w:r w:rsidR="005139C5">
        <w:t>5</w:t>
      </w:r>
      <w:r w:rsidRPr="001E6DD9">
        <w:t xml:space="preserve"> тыс. тонн класса элита</w:t>
      </w:r>
      <w:r w:rsidR="00474966" w:rsidRPr="001E6DD9">
        <w:t>.</w:t>
      </w:r>
    </w:p>
    <w:bookmarkEnd w:id="0"/>
    <w:p w:rsidR="00FF4BB8" w:rsidRDefault="00FF4BB8" w:rsidP="00D82247">
      <w:pPr>
        <w:tabs>
          <w:tab w:val="left" w:pos="-6946"/>
        </w:tabs>
        <w:spacing w:after="0" w:line="240" w:lineRule="auto"/>
        <w:jc w:val="center"/>
        <w:rPr>
          <w:b/>
          <w:color w:val="0070C0"/>
        </w:rPr>
      </w:pPr>
    </w:p>
    <w:p w:rsidR="00D82247" w:rsidRPr="00D81905" w:rsidRDefault="00D82247" w:rsidP="00D82247">
      <w:pPr>
        <w:tabs>
          <w:tab w:val="left" w:pos="-6946"/>
        </w:tabs>
        <w:spacing w:after="0" w:line="240" w:lineRule="auto"/>
        <w:jc w:val="center"/>
        <w:rPr>
          <w:b/>
          <w:color w:val="0070C0"/>
        </w:rPr>
      </w:pPr>
      <w:r w:rsidRPr="00D81905">
        <w:rPr>
          <w:b/>
          <w:color w:val="0070C0"/>
        </w:rPr>
        <w:t xml:space="preserve">2.3. Научная новизна исследования в составе комплексного </w:t>
      </w:r>
    </w:p>
    <w:p w:rsidR="00D82247" w:rsidRPr="00D81905" w:rsidRDefault="00D82247" w:rsidP="00D82247">
      <w:pPr>
        <w:tabs>
          <w:tab w:val="left" w:pos="-6946"/>
        </w:tabs>
        <w:spacing w:after="0" w:line="240" w:lineRule="auto"/>
        <w:jc w:val="center"/>
        <w:rPr>
          <w:b/>
          <w:color w:val="0070C0"/>
        </w:rPr>
      </w:pPr>
      <w:r w:rsidRPr="00D81905">
        <w:rPr>
          <w:b/>
          <w:color w:val="0070C0"/>
        </w:rPr>
        <w:t xml:space="preserve">научно-технического проекта и обоснование соответствия решаемых задач </w:t>
      </w:r>
    </w:p>
    <w:p w:rsidR="00D82247" w:rsidRDefault="00D82247" w:rsidP="00D82247">
      <w:pPr>
        <w:tabs>
          <w:tab w:val="left" w:pos="-6946"/>
        </w:tabs>
        <w:spacing w:after="0" w:line="240" w:lineRule="auto"/>
        <w:jc w:val="center"/>
        <w:rPr>
          <w:b/>
          <w:color w:val="0070C0"/>
        </w:rPr>
      </w:pPr>
      <w:r w:rsidRPr="00D81905">
        <w:rPr>
          <w:b/>
          <w:color w:val="0070C0"/>
        </w:rPr>
        <w:t>Комплексному плану научных исследований</w:t>
      </w:r>
    </w:p>
    <w:p w:rsidR="00965159" w:rsidRPr="00D81905" w:rsidRDefault="00965159" w:rsidP="00D82247">
      <w:pPr>
        <w:tabs>
          <w:tab w:val="left" w:pos="-6946"/>
        </w:tabs>
        <w:spacing w:after="0" w:line="240" w:lineRule="auto"/>
        <w:jc w:val="center"/>
        <w:rPr>
          <w:b/>
          <w:color w:val="0070C0"/>
        </w:rPr>
      </w:pPr>
    </w:p>
    <w:p w:rsidR="00D42556" w:rsidRDefault="00D82247" w:rsidP="00743C10">
      <w:pPr>
        <w:tabs>
          <w:tab w:val="left" w:pos="-7088"/>
        </w:tabs>
        <w:spacing w:after="0" w:line="288" w:lineRule="auto"/>
        <w:ind w:firstLine="709"/>
        <w:jc w:val="both"/>
      </w:pPr>
      <w:bookmarkStart w:id="1" w:name="_Hlk501551493"/>
      <w:r w:rsidRPr="00D81905">
        <w:t xml:space="preserve">Научная новизна исследований, выполняемых в рамках настоящего научно-технического проекта, заключается </w:t>
      </w:r>
      <w:r w:rsidR="00FF4BB8">
        <w:t>селекции новых, высокопродуктивных им</w:t>
      </w:r>
      <w:r w:rsidR="00D42556">
        <w:t>м</w:t>
      </w:r>
      <w:r w:rsidR="00FF4BB8">
        <w:t>унных со</w:t>
      </w:r>
      <w:r w:rsidR="00FF4BB8">
        <w:t>р</w:t>
      </w:r>
      <w:r w:rsidR="00FF4BB8">
        <w:t xml:space="preserve">тов и гибридов картофеля и </w:t>
      </w:r>
      <w:r w:rsidR="00FF4BB8" w:rsidRPr="00434022">
        <w:t>совершенствовании технологии их возделывания</w:t>
      </w:r>
      <w:r w:rsidR="00D42556" w:rsidRPr="00434022">
        <w:t xml:space="preserve"> на безвиру</w:t>
      </w:r>
      <w:r w:rsidR="00D42556" w:rsidRPr="00434022">
        <w:t>с</w:t>
      </w:r>
      <w:r w:rsidR="00D42556" w:rsidRPr="00434022">
        <w:t>ной основе</w:t>
      </w:r>
      <w:r w:rsidR="00FF4BB8" w:rsidRPr="00434022">
        <w:t>,</w:t>
      </w:r>
      <w:r w:rsidR="00FF4BB8">
        <w:t xml:space="preserve"> включая разработку оригинальных технических средств. </w:t>
      </w:r>
    </w:p>
    <w:p w:rsidR="00D82247" w:rsidRPr="00D81905" w:rsidRDefault="00D82247" w:rsidP="00743C10">
      <w:pPr>
        <w:tabs>
          <w:tab w:val="left" w:pos="-7088"/>
        </w:tabs>
        <w:spacing w:after="0" w:line="288" w:lineRule="auto"/>
        <w:ind w:firstLine="709"/>
        <w:jc w:val="both"/>
      </w:pPr>
      <w:r w:rsidRPr="00D81905">
        <w:t>Комплексный план научных исследований направлен на решение следующих задач:</w:t>
      </w:r>
    </w:p>
    <w:p w:rsidR="00D82247" w:rsidRPr="00D81905" w:rsidRDefault="00DD4959" w:rsidP="00743C10">
      <w:pPr>
        <w:tabs>
          <w:tab w:val="left" w:pos="-7088"/>
        </w:tabs>
        <w:spacing w:after="0" w:line="288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D82247" w:rsidRPr="00D81905">
        <w:rPr>
          <w:rFonts w:eastAsia="Times New Roman"/>
        </w:rPr>
        <w:t>выделение доноров и генетических источников для целенаправленного использ</w:t>
      </w:r>
      <w:r w:rsidR="00D82247" w:rsidRPr="00D81905">
        <w:rPr>
          <w:rFonts w:eastAsia="Times New Roman"/>
        </w:rPr>
        <w:t>о</w:t>
      </w:r>
      <w:r w:rsidR="00D82247" w:rsidRPr="00D81905">
        <w:rPr>
          <w:rFonts w:eastAsia="Times New Roman"/>
        </w:rPr>
        <w:t>вания их в практической селекции;</w:t>
      </w:r>
    </w:p>
    <w:p w:rsidR="00D82247" w:rsidRPr="00D81905" w:rsidRDefault="00DD4959" w:rsidP="00743C10">
      <w:pPr>
        <w:tabs>
          <w:tab w:val="left" w:pos="-7088"/>
        </w:tabs>
        <w:spacing w:after="0" w:line="288" w:lineRule="auto"/>
        <w:ind w:firstLine="709"/>
        <w:jc w:val="both"/>
      </w:pPr>
      <w:r>
        <w:t xml:space="preserve">- </w:t>
      </w:r>
      <w:r w:rsidR="00D82247" w:rsidRPr="00D81905">
        <w:t>создание новых гибридных популяций, обладающих комплексом хозяйственно-ценных признаков;</w:t>
      </w:r>
    </w:p>
    <w:p w:rsidR="00B81A6C" w:rsidRPr="00B12D67" w:rsidRDefault="00DD4959" w:rsidP="00743C10">
      <w:pPr>
        <w:tabs>
          <w:tab w:val="left" w:pos="-7088"/>
        </w:tabs>
        <w:spacing w:after="0" w:line="288" w:lineRule="auto"/>
        <w:ind w:firstLine="709"/>
        <w:jc w:val="both"/>
      </w:pPr>
      <w:r>
        <w:t xml:space="preserve">- </w:t>
      </w:r>
      <w:r w:rsidR="00B81A6C" w:rsidRPr="00B12D67">
        <w:t>разработка и совершенствование комплекса средств механизации для культуры картофеля в специфических условиях высокогорья</w:t>
      </w:r>
      <w:r w:rsidR="00B12D67" w:rsidRPr="00B12D67">
        <w:t xml:space="preserve"> и равнинных районах КБР</w:t>
      </w:r>
      <w:r w:rsidR="00B81A6C" w:rsidRPr="00B12D67">
        <w:t>;</w:t>
      </w:r>
    </w:p>
    <w:p w:rsidR="00D82247" w:rsidRDefault="00DD4959" w:rsidP="00D42556">
      <w:pPr>
        <w:tabs>
          <w:tab w:val="left" w:pos="-7088"/>
        </w:tabs>
        <w:spacing w:after="0" w:line="288" w:lineRule="auto"/>
        <w:ind w:firstLine="709"/>
        <w:jc w:val="both"/>
      </w:pPr>
      <w:r>
        <w:t xml:space="preserve">- </w:t>
      </w:r>
      <w:r w:rsidR="00D42556" w:rsidRPr="00DD4959">
        <w:t>совершенствование технологии выращивания здоровых семян картофеля новых сортов и гибридов применительно к условиям</w:t>
      </w:r>
      <w:r w:rsidRPr="00DD4959">
        <w:t xml:space="preserve"> равнин,</w:t>
      </w:r>
      <w:r w:rsidR="00D42556" w:rsidRPr="00DD4959">
        <w:t xml:space="preserve"> гор и предгорий КБР и соседних субъектов Российской Федерации.</w:t>
      </w:r>
    </w:p>
    <w:bookmarkEnd w:id="1"/>
    <w:p w:rsidR="00D42556" w:rsidRDefault="00D42556" w:rsidP="00D42556">
      <w:pPr>
        <w:tabs>
          <w:tab w:val="left" w:pos="-7088"/>
        </w:tabs>
        <w:spacing w:after="0" w:line="288" w:lineRule="auto"/>
        <w:ind w:firstLine="709"/>
        <w:jc w:val="both"/>
      </w:pPr>
    </w:p>
    <w:p w:rsidR="00DD4959" w:rsidRDefault="00DD4959" w:rsidP="00D42556">
      <w:pPr>
        <w:tabs>
          <w:tab w:val="left" w:pos="-7088"/>
        </w:tabs>
        <w:spacing w:after="0" w:line="288" w:lineRule="auto"/>
        <w:ind w:firstLine="709"/>
        <w:jc w:val="both"/>
      </w:pPr>
    </w:p>
    <w:p w:rsidR="00DD4959" w:rsidRDefault="00DD4959" w:rsidP="00D42556">
      <w:pPr>
        <w:tabs>
          <w:tab w:val="left" w:pos="-7088"/>
        </w:tabs>
        <w:spacing w:after="0" w:line="288" w:lineRule="auto"/>
        <w:ind w:firstLine="709"/>
        <w:jc w:val="both"/>
      </w:pPr>
    </w:p>
    <w:p w:rsidR="00DD4959" w:rsidRDefault="00DD4959" w:rsidP="00D42556">
      <w:pPr>
        <w:tabs>
          <w:tab w:val="left" w:pos="-7088"/>
        </w:tabs>
        <w:spacing w:after="0" w:line="288" w:lineRule="auto"/>
        <w:ind w:firstLine="709"/>
        <w:jc w:val="both"/>
      </w:pPr>
    </w:p>
    <w:p w:rsidR="00DD4959" w:rsidRDefault="00DD4959" w:rsidP="00D42556">
      <w:pPr>
        <w:tabs>
          <w:tab w:val="left" w:pos="-7088"/>
        </w:tabs>
        <w:spacing w:after="0" w:line="288" w:lineRule="auto"/>
        <w:ind w:firstLine="709"/>
        <w:jc w:val="both"/>
      </w:pPr>
    </w:p>
    <w:p w:rsidR="00DD4959" w:rsidRPr="00D42556" w:rsidRDefault="00DD4959" w:rsidP="00D42556">
      <w:pPr>
        <w:tabs>
          <w:tab w:val="left" w:pos="-7088"/>
        </w:tabs>
        <w:spacing w:after="0" w:line="288" w:lineRule="auto"/>
        <w:ind w:firstLine="709"/>
        <w:jc w:val="both"/>
      </w:pPr>
    </w:p>
    <w:p w:rsidR="00D82247" w:rsidRPr="00D81905" w:rsidRDefault="00D82247" w:rsidP="00D82247">
      <w:pPr>
        <w:pStyle w:val="a3"/>
        <w:tabs>
          <w:tab w:val="left" w:pos="-7230"/>
        </w:tabs>
        <w:spacing w:after="0" w:line="240" w:lineRule="auto"/>
        <w:ind w:left="0"/>
        <w:contextualSpacing w:val="0"/>
        <w:jc w:val="center"/>
        <w:rPr>
          <w:b/>
          <w:color w:val="0070C0"/>
        </w:rPr>
      </w:pPr>
      <w:r w:rsidRPr="00D81905">
        <w:rPr>
          <w:b/>
          <w:color w:val="0070C0"/>
        </w:rPr>
        <w:lastRenderedPageBreak/>
        <w:t xml:space="preserve">3. РЕЗУЛЬТАТЫ КОМПЛЕКСОНОГО НАУЧНО-ТЕХНИЧЕСКОГО </w:t>
      </w:r>
    </w:p>
    <w:p w:rsidR="00D82247" w:rsidRPr="00D81905" w:rsidRDefault="00D82247" w:rsidP="00D82247">
      <w:pPr>
        <w:pStyle w:val="a3"/>
        <w:tabs>
          <w:tab w:val="left" w:pos="-7230"/>
        </w:tabs>
        <w:spacing w:after="0" w:line="240" w:lineRule="auto"/>
        <w:ind w:left="0"/>
        <w:contextualSpacing w:val="0"/>
        <w:jc w:val="center"/>
        <w:rPr>
          <w:b/>
          <w:color w:val="0070C0"/>
        </w:rPr>
      </w:pPr>
      <w:r w:rsidRPr="00D81905">
        <w:rPr>
          <w:b/>
          <w:color w:val="0070C0"/>
        </w:rPr>
        <w:t>ПРОЕКТА</w:t>
      </w:r>
    </w:p>
    <w:p w:rsidR="00D82247" w:rsidRPr="00D81905" w:rsidRDefault="00D82247" w:rsidP="00D82247">
      <w:pPr>
        <w:pStyle w:val="a3"/>
        <w:tabs>
          <w:tab w:val="left" w:pos="-7230"/>
        </w:tabs>
        <w:spacing w:after="0" w:line="240" w:lineRule="auto"/>
        <w:ind w:left="0"/>
        <w:contextualSpacing w:val="0"/>
        <w:jc w:val="center"/>
        <w:rPr>
          <w:b/>
          <w:color w:val="0070C0"/>
        </w:rPr>
      </w:pPr>
    </w:p>
    <w:p w:rsidR="00D82247" w:rsidRPr="00D81905" w:rsidRDefault="00D82247" w:rsidP="00D82247">
      <w:pPr>
        <w:pStyle w:val="a3"/>
        <w:tabs>
          <w:tab w:val="left" w:pos="-7230"/>
        </w:tabs>
        <w:spacing w:after="0" w:line="240" w:lineRule="auto"/>
        <w:ind w:left="0"/>
        <w:contextualSpacing w:val="0"/>
        <w:jc w:val="center"/>
        <w:rPr>
          <w:b/>
          <w:color w:val="0070C0"/>
        </w:rPr>
      </w:pPr>
      <w:r w:rsidRPr="00D81905">
        <w:rPr>
          <w:b/>
          <w:color w:val="0070C0"/>
        </w:rPr>
        <w:t xml:space="preserve">3.1. Планируемые результаты комплексного научно-технического проекта </w:t>
      </w:r>
    </w:p>
    <w:p w:rsidR="00D82247" w:rsidRPr="00D81905" w:rsidRDefault="00D82247" w:rsidP="00D82247">
      <w:pPr>
        <w:pStyle w:val="a3"/>
        <w:tabs>
          <w:tab w:val="left" w:pos="-7230"/>
        </w:tabs>
        <w:spacing w:after="0" w:line="240" w:lineRule="auto"/>
        <w:ind w:left="0"/>
        <w:contextualSpacing w:val="0"/>
        <w:jc w:val="center"/>
        <w:rPr>
          <w:b/>
          <w:color w:val="0070C0"/>
        </w:rPr>
      </w:pPr>
      <w:r w:rsidRPr="00D81905">
        <w:rPr>
          <w:b/>
          <w:color w:val="0070C0"/>
        </w:rPr>
        <w:t>и направления их применения</w:t>
      </w:r>
    </w:p>
    <w:p w:rsidR="00D82247" w:rsidRPr="00963688" w:rsidRDefault="00D82247" w:rsidP="00743C10">
      <w:pPr>
        <w:spacing w:after="0" w:line="288" w:lineRule="auto"/>
        <w:ind w:firstLine="709"/>
        <w:jc w:val="both"/>
      </w:pPr>
      <w:bookmarkStart w:id="2" w:name="_Hlk501551519"/>
      <w:r w:rsidRPr="00963688">
        <w:t xml:space="preserve">Результатами комплексного научно-технического проекта должны стать: </w:t>
      </w:r>
    </w:p>
    <w:p w:rsidR="00D82247" w:rsidRPr="00963688" w:rsidRDefault="00D82247" w:rsidP="00743C10">
      <w:pPr>
        <w:spacing w:after="0" w:line="288" w:lineRule="auto"/>
        <w:ind w:firstLine="709"/>
        <w:jc w:val="both"/>
      </w:pPr>
      <w:r w:rsidRPr="00963688">
        <w:t xml:space="preserve">1. Выведение двух </w:t>
      </w:r>
      <w:r w:rsidR="00D42556">
        <w:t xml:space="preserve">высокопродуктивных, иммунных </w:t>
      </w:r>
      <w:r w:rsidRPr="00963688">
        <w:t xml:space="preserve">сортов картофеля, </w:t>
      </w:r>
      <w:r w:rsidR="00D42556">
        <w:t>адаптир</w:t>
      </w:r>
      <w:r w:rsidR="00D42556">
        <w:t>о</w:t>
      </w:r>
      <w:r w:rsidR="00D42556">
        <w:t>ванных к условиям гор и предгорий Северного Кавказа</w:t>
      </w:r>
      <w:r w:rsidRPr="00963688">
        <w:t xml:space="preserve">. </w:t>
      </w:r>
    </w:p>
    <w:p w:rsidR="00D42556" w:rsidRPr="00963688" w:rsidRDefault="00D42556" w:rsidP="00D42556">
      <w:pPr>
        <w:spacing w:after="0" w:line="288" w:lineRule="auto"/>
        <w:ind w:firstLine="709"/>
        <w:jc w:val="both"/>
      </w:pPr>
      <w:r w:rsidRPr="001E6DD9">
        <w:t>2. Получение к 202</w:t>
      </w:r>
      <w:r w:rsidR="00DB78E0">
        <w:t>3</w:t>
      </w:r>
      <w:r w:rsidRPr="001E6DD9">
        <w:t xml:space="preserve"> году более </w:t>
      </w:r>
      <w:r w:rsidR="005139C5">
        <w:t>5</w:t>
      </w:r>
      <w:r w:rsidRPr="001E6DD9">
        <w:t xml:space="preserve"> тыс. тонн </w:t>
      </w:r>
      <w:r w:rsidR="001E6DD9" w:rsidRPr="001E6DD9">
        <w:t>элитного семенного материала.</w:t>
      </w:r>
      <w:r>
        <w:t xml:space="preserve"> </w:t>
      </w:r>
      <w:r w:rsidRPr="00963688">
        <w:t xml:space="preserve"> </w:t>
      </w:r>
    </w:p>
    <w:p w:rsidR="00D82247" w:rsidRPr="00963688" w:rsidRDefault="00D42556" w:rsidP="00743C10">
      <w:pPr>
        <w:spacing w:after="0" w:line="288" w:lineRule="auto"/>
        <w:ind w:firstLine="709"/>
        <w:jc w:val="both"/>
      </w:pPr>
      <w:r>
        <w:t>3</w:t>
      </w:r>
      <w:r w:rsidR="00D82247" w:rsidRPr="00963688">
        <w:t>. Освоение технологии выращивания безвирусного семенного картофеля в горной зоне КБР на высотах до 2500 метров над уровнем моря.</w:t>
      </w:r>
    </w:p>
    <w:p w:rsidR="00D82247" w:rsidRPr="00963688" w:rsidRDefault="00D42556" w:rsidP="00743C10">
      <w:pPr>
        <w:spacing w:after="0" w:line="288" w:lineRule="auto"/>
        <w:ind w:firstLine="709"/>
        <w:jc w:val="both"/>
      </w:pPr>
      <w:r>
        <w:t>4</w:t>
      </w:r>
      <w:r w:rsidR="00D82247" w:rsidRPr="00963688">
        <w:t>. Апробация и внедрение интенсивной технологии выращивания ранних сортов продовольственного картофеля в равнинной зоне КБР</w:t>
      </w:r>
    </w:p>
    <w:p w:rsidR="00D82247" w:rsidRPr="00963688" w:rsidRDefault="00D82247" w:rsidP="00743C10">
      <w:pPr>
        <w:spacing w:after="0" w:line="288" w:lineRule="auto"/>
        <w:ind w:firstLine="709"/>
        <w:jc w:val="both"/>
      </w:pPr>
      <w:r w:rsidRPr="00963688">
        <w:t xml:space="preserve">5. </w:t>
      </w:r>
      <w:r w:rsidR="00D42556">
        <w:t>Усовершенствованная технология выращивания семян картофеля на безвирусной основе применительно к условиям горной и предгорной зон Северного Кавказа.</w:t>
      </w:r>
    </w:p>
    <w:p w:rsidR="00D82247" w:rsidRPr="00963688" w:rsidRDefault="00D82247" w:rsidP="00743C10">
      <w:pPr>
        <w:pStyle w:val="12"/>
        <w:tabs>
          <w:tab w:val="left" w:pos="8931"/>
        </w:tabs>
        <w:spacing w:line="288" w:lineRule="auto"/>
        <w:ind w:firstLine="709"/>
        <w:jc w:val="both"/>
        <w:rPr>
          <w:sz w:val="24"/>
          <w:szCs w:val="24"/>
        </w:rPr>
      </w:pPr>
      <w:r w:rsidRPr="00963688">
        <w:rPr>
          <w:sz w:val="24"/>
          <w:szCs w:val="24"/>
        </w:rPr>
        <w:t xml:space="preserve">6. </w:t>
      </w:r>
      <w:r w:rsidR="00D42556">
        <w:rPr>
          <w:sz w:val="24"/>
          <w:szCs w:val="24"/>
        </w:rPr>
        <w:t>Создание новых технических средств для семеноводства картофеля в условиях горной зоны Северного Кавказа.</w:t>
      </w:r>
    </w:p>
    <w:p w:rsidR="00D82247" w:rsidRPr="00963688" w:rsidRDefault="00B2741C" w:rsidP="00743C10">
      <w:pPr>
        <w:spacing w:after="0" w:line="288" w:lineRule="auto"/>
        <w:ind w:firstLine="709"/>
        <w:jc w:val="both"/>
      </w:pPr>
      <w:r>
        <w:t>7</w:t>
      </w:r>
      <w:r w:rsidR="00D82247" w:rsidRPr="00963688">
        <w:t>. Формирование и внедрение в учебный процесс образовательных программ</w:t>
      </w:r>
      <w:r w:rsidR="00963688" w:rsidRPr="00963688">
        <w:t xml:space="preserve"> </w:t>
      </w:r>
      <w:r w:rsidR="00D82247" w:rsidRPr="00963688">
        <w:t>для курсов повышения квалификации специалистов АПК по направлениям:</w:t>
      </w:r>
    </w:p>
    <w:p w:rsidR="00D82247" w:rsidRPr="00963688" w:rsidRDefault="00D82247" w:rsidP="00743C10">
      <w:pPr>
        <w:spacing w:after="0" w:line="288" w:lineRule="auto"/>
        <w:ind w:firstLine="709"/>
        <w:jc w:val="both"/>
      </w:pPr>
      <w:r w:rsidRPr="00963688">
        <w:t>1) «Селекция и семеноводство картофеля»;</w:t>
      </w:r>
    </w:p>
    <w:p w:rsidR="00D82247" w:rsidRPr="00963688" w:rsidRDefault="00D82247" w:rsidP="00743C10">
      <w:pPr>
        <w:spacing w:after="0" w:line="288" w:lineRule="auto"/>
        <w:ind w:firstLine="709"/>
        <w:jc w:val="both"/>
      </w:pPr>
      <w:r w:rsidRPr="00963688">
        <w:t>2)</w:t>
      </w:r>
      <w:r w:rsidR="00B81A6C" w:rsidRPr="00963688">
        <w:t xml:space="preserve"> </w:t>
      </w:r>
      <w:r w:rsidRPr="00963688">
        <w:t>«Биологическая защита растений»;</w:t>
      </w:r>
    </w:p>
    <w:p w:rsidR="00D82247" w:rsidRPr="00963688" w:rsidRDefault="00D82247" w:rsidP="00743C10">
      <w:pPr>
        <w:spacing w:after="0" w:line="288" w:lineRule="auto"/>
        <w:ind w:firstLine="709"/>
        <w:jc w:val="both"/>
      </w:pPr>
      <w:r w:rsidRPr="00963688">
        <w:t>3) «Технология производства семян картофеля</w:t>
      </w:r>
      <w:r w:rsidR="00B2741C">
        <w:t xml:space="preserve"> в условиях гор и предгорий Северн</w:t>
      </w:r>
      <w:r w:rsidR="00B2741C">
        <w:t>о</w:t>
      </w:r>
      <w:r w:rsidR="00B2741C">
        <w:t>го Кавказа</w:t>
      </w:r>
      <w:r w:rsidRPr="00963688">
        <w:t>».</w:t>
      </w:r>
    </w:p>
    <w:p w:rsidR="00D82247" w:rsidRPr="00963688" w:rsidRDefault="00B2741C" w:rsidP="00743C10">
      <w:pPr>
        <w:spacing w:after="0" w:line="288" w:lineRule="auto"/>
        <w:ind w:firstLine="709"/>
        <w:jc w:val="both"/>
      </w:pPr>
      <w:r>
        <w:t>8</w:t>
      </w:r>
      <w:r w:rsidR="00D82247" w:rsidRPr="00963688">
        <w:t xml:space="preserve"> Формирование и внедрение в учебный процесс образовательных программ,</w:t>
      </w:r>
      <w:r w:rsidR="00B81A6C" w:rsidRPr="00963688">
        <w:t xml:space="preserve"> </w:t>
      </w:r>
      <w:r w:rsidR="00D82247" w:rsidRPr="00963688">
        <w:t>о</w:t>
      </w:r>
      <w:r w:rsidR="00D82247" w:rsidRPr="00963688">
        <w:rPr>
          <w:shd w:val="clear" w:color="auto" w:fill="FFFFFF"/>
        </w:rPr>
        <w:t>рие</w:t>
      </w:r>
      <w:r w:rsidR="00D82247" w:rsidRPr="00963688">
        <w:rPr>
          <w:shd w:val="clear" w:color="auto" w:fill="FFFFFF"/>
        </w:rPr>
        <w:t>н</w:t>
      </w:r>
      <w:r w:rsidR="00D82247" w:rsidRPr="00963688">
        <w:rPr>
          <w:shd w:val="clear" w:color="auto" w:fill="FFFFFF"/>
        </w:rPr>
        <w:t>тированных на подготовку квалифицированных руководителей и специалистов в области картофелеводства, для работы в учреждениях высшей школы, академических и отраслевых научно-исследовательских институтах агрономического и биологического профилей, рук</w:t>
      </w:r>
      <w:r w:rsidR="00D82247" w:rsidRPr="00963688">
        <w:rPr>
          <w:shd w:val="clear" w:color="auto" w:fill="FFFFFF"/>
        </w:rPr>
        <w:t>о</w:t>
      </w:r>
      <w:r w:rsidR="00D82247" w:rsidRPr="00963688">
        <w:rPr>
          <w:shd w:val="clear" w:color="auto" w:fill="FFFFFF"/>
        </w:rPr>
        <w:t xml:space="preserve">водящих структурах </w:t>
      </w:r>
      <w:proofErr w:type="spellStart"/>
      <w:r w:rsidR="00D82247" w:rsidRPr="00963688">
        <w:rPr>
          <w:shd w:val="clear" w:color="auto" w:fill="FFFFFF"/>
        </w:rPr>
        <w:t>Россельхозцентра</w:t>
      </w:r>
      <w:proofErr w:type="spellEnd"/>
      <w:r w:rsidR="00D82247" w:rsidRPr="00963688">
        <w:rPr>
          <w:shd w:val="clear" w:color="auto" w:fill="FFFFFF"/>
        </w:rPr>
        <w:t xml:space="preserve"> и </w:t>
      </w:r>
      <w:proofErr w:type="spellStart"/>
      <w:r w:rsidR="00D82247" w:rsidRPr="00963688">
        <w:rPr>
          <w:shd w:val="clear" w:color="auto" w:fill="FFFFFF"/>
        </w:rPr>
        <w:t>Россельхознадзора</w:t>
      </w:r>
      <w:proofErr w:type="spellEnd"/>
      <w:r w:rsidR="00D82247" w:rsidRPr="00963688">
        <w:rPr>
          <w:shd w:val="clear" w:color="auto" w:fill="FFFFFF"/>
        </w:rPr>
        <w:t>, других учреждений и пре</w:t>
      </w:r>
      <w:r w:rsidR="00D82247" w:rsidRPr="00963688">
        <w:rPr>
          <w:shd w:val="clear" w:color="auto" w:fill="FFFFFF"/>
        </w:rPr>
        <w:t>д</w:t>
      </w:r>
      <w:r w:rsidR="00D82247" w:rsidRPr="00963688">
        <w:rPr>
          <w:shd w:val="clear" w:color="auto" w:fill="FFFFFF"/>
        </w:rPr>
        <w:t>приятий агропромышленного комплекса</w:t>
      </w:r>
      <w:r w:rsidR="00B81A6C" w:rsidRPr="00963688">
        <w:rPr>
          <w:shd w:val="clear" w:color="auto" w:fill="FFFFFF"/>
        </w:rPr>
        <w:t xml:space="preserve"> </w:t>
      </w:r>
      <w:r w:rsidR="00D82247" w:rsidRPr="00963688">
        <w:t>по направлениям:</w:t>
      </w:r>
    </w:p>
    <w:p w:rsidR="00D82247" w:rsidRPr="00963688" w:rsidRDefault="00D82247" w:rsidP="00743C10">
      <w:pPr>
        <w:spacing w:after="0" w:line="288" w:lineRule="auto"/>
        <w:ind w:firstLine="709"/>
        <w:jc w:val="both"/>
      </w:pPr>
      <w:r w:rsidRPr="00963688">
        <w:t>1) «</w:t>
      </w:r>
      <w:r w:rsidRPr="00963688">
        <w:rPr>
          <w:shd w:val="clear" w:color="auto" w:fill="FFFFFF"/>
        </w:rPr>
        <w:t>Картофелеводство. Новые технологии</w:t>
      </w:r>
      <w:r w:rsidRPr="00963688">
        <w:t>»;</w:t>
      </w:r>
    </w:p>
    <w:p w:rsidR="00D82247" w:rsidRPr="00963688" w:rsidRDefault="00D82247" w:rsidP="00743C10">
      <w:pPr>
        <w:spacing w:after="0" w:line="288" w:lineRule="auto"/>
        <w:ind w:firstLine="709"/>
        <w:jc w:val="both"/>
        <w:rPr>
          <w:shd w:val="clear" w:color="auto" w:fill="FFFFFF"/>
        </w:rPr>
      </w:pPr>
      <w:r w:rsidRPr="00963688">
        <w:t>2) «</w:t>
      </w:r>
      <w:r w:rsidRPr="00963688">
        <w:rPr>
          <w:shd w:val="clear" w:color="auto" w:fill="FFFFFF"/>
        </w:rPr>
        <w:t>Сервис и техническая эксплуатация агротехнических средств возделывания ка</w:t>
      </w:r>
      <w:r w:rsidRPr="00963688">
        <w:rPr>
          <w:shd w:val="clear" w:color="auto" w:fill="FFFFFF"/>
        </w:rPr>
        <w:t>р</w:t>
      </w:r>
      <w:r w:rsidRPr="00963688">
        <w:rPr>
          <w:shd w:val="clear" w:color="auto" w:fill="FFFFFF"/>
        </w:rPr>
        <w:t>тофеля».</w:t>
      </w:r>
    </w:p>
    <w:p w:rsidR="00D82247" w:rsidRPr="00963688" w:rsidRDefault="00B2741C" w:rsidP="00743C10">
      <w:pPr>
        <w:spacing w:after="0" w:line="288" w:lineRule="auto"/>
        <w:ind w:firstLine="709"/>
        <w:jc w:val="both"/>
      </w:pPr>
      <w:r>
        <w:t>9</w:t>
      </w:r>
      <w:r w:rsidR="00D82247" w:rsidRPr="00963688">
        <w:t>. Издание каталога сортов отечественной селекции, рекомендуемых для возделыв</w:t>
      </w:r>
      <w:r w:rsidR="00D82247" w:rsidRPr="00963688">
        <w:t>а</w:t>
      </w:r>
      <w:r w:rsidR="00D82247" w:rsidRPr="00963688">
        <w:t xml:space="preserve">ния в условиях </w:t>
      </w:r>
      <w:r w:rsidR="00B81A6C" w:rsidRPr="00963688">
        <w:t>Юга</w:t>
      </w:r>
      <w:r w:rsidR="00D82247" w:rsidRPr="00963688">
        <w:t xml:space="preserve"> Р</w:t>
      </w:r>
      <w:r w:rsidR="00B81A6C" w:rsidRPr="00963688">
        <w:t>оссии</w:t>
      </w:r>
      <w:r w:rsidR="00D82247" w:rsidRPr="00963688">
        <w:t>, для их популяризации среди картофелеводческих предпри</w:t>
      </w:r>
      <w:r w:rsidR="00D82247" w:rsidRPr="00963688">
        <w:t>я</w:t>
      </w:r>
      <w:r w:rsidR="00D82247" w:rsidRPr="00963688">
        <w:t xml:space="preserve">тий. </w:t>
      </w:r>
    </w:p>
    <w:p w:rsidR="00D82247" w:rsidRPr="00963688" w:rsidRDefault="00D82247" w:rsidP="00743C10">
      <w:pPr>
        <w:spacing w:after="0" w:line="288" w:lineRule="auto"/>
        <w:ind w:firstLine="709"/>
        <w:jc w:val="both"/>
      </w:pPr>
      <w:r w:rsidRPr="00963688">
        <w:t>1</w:t>
      </w:r>
      <w:r w:rsidR="00B2741C">
        <w:t>0</w:t>
      </w:r>
      <w:r w:rsidRPr="00963688">
        <w:t xml:space="preserve">. Создание </w:t>
      </w:r>
      <w:r w:rsidR="00B81A6C" w:rsidRPr="00963688">
        <w:t>филиала</w:t>
      </w:r>
      <w:r w:rsidRPr="00963688">
        <w:t xml:space="preserve"> кафедры </w:t>
      </w:r>
      <w:r w:rsidR="00B2741C">
        <w:t xml:space="preserve">КБГАУ </w:t>
      </w:r>
      <w:r w:rsidRPr="00963688">
        <w:t>«</w:t>
      </w:r>
      <w:proofErr w:type="spellStart"/>
      <w:r w:rsidRPr="00963688">
        <w:t>Плодоовощеводство</w:t>
      </w:r>
      <w:proofErr w:type="spellEnd"/>
      <w:r w:rsidRPr="00963688">
        <w:t xml:space="preserve"> и виноградарство» при ООО «Зольский картофель».</w:t>
      </w:r>
    </w:p>
    <w:p w:rsidR="00D82247" w:rsidRPr="00963688" w:rsidRDefault="00D82247" w:rsidP="00EF1BCF">
      <w:pPr>
        <w:spacing w:after="0" w:line="288" w:lineRule="auto"/>
        <w:ind w:firstLine="709"/>
        <w:jc w:val="both"/>
      </w:pPr>
      <w:r w:rsidRPr="00963688">
        <w:t>1</w:t>
      </w:r>
      <w:r w:rsidR="00B2741C">
        <w:t>1</w:t>
      </w:r>
      <w:r w:rsidRPr="00963688">
        <w:t>. Создание базовой кафедры «Технология производства и переработки сельскох</w:t>
      </w:r>
      <w:r w:rsidRPr="00963688">
        <w:t>о</w:t>
      </w:r>
      <w:r w:rsidRPr="00963688">
        <w:t xml:space="preserve">зяйственной продукции» при </w:t>
      </w:r>
      <w:r w:rsidRPr="00963688">
        <w:rPr>
          <w:shd w:val="clear" w:color="auto" w:fill="FFFFFF"/>
        </w:rPr>
        <w:t>Кабардино-Балкарск</w:t>
      </w:r>
      <w:r w:rsidR="00EF1BCF">
        <w:rPr>
          <w:shd w:val="clear" w:color="auto" w:fill="FFFFFF"/>
        </w:rPr>
        <w:t>о</w:t>
      </w:r>
      <w:r w:rsidRPr="00963688">
        <w:rPr>
          <w:shd w:val="clear" w:color="auto" w:fill="FFFFFF"/>
        </w:rPr>
        <w:t>м НИИ сельского хозяйства</w:t>
      </w:r>
      <w:r w:rsidRPr="00963688">
        <w:t>.</w:t>
      </w:r>
    </w:p>
    <w:p w:rsidR="00754C61" w:rsidRDefault="00D82247" w:rsidP="00EF1BCF">
      <w:pPr>
        <w:spacing w:after="0" w:line="288" w:lineRule="auto"/>
        <w:ind w:firstLine="709"/>
        <w:jc w:val="both"/>
      </w:pPr>
      <w:r w:rsidRPr="00963688">
        <w:t>1</w:t>
      </w:r>
      <w:r w:rsidR="00DD4959">
        <w:t>2</w:t>
      </w:r>
      <w:r w:rsidRPr="00963688">
        <w:t xml:space="preserve">. </w:t>
      </w:r>
      <w:r w:rsidR="00754C61">
        <w:t>Создание селекционно-генетического центра при горском ГАУ, сосредоточенном на оздоровлении и селекции новых сортов, производстве микро-растений.</w:t>
      </w:r>
    </w:p>
    <w:p w:rsidR="00D82247" w:rsidRPr="00963688" w:rsidRDefault="00754C61" w:rsidP="00EF1BCF">
      <w:pPr>
        <w:spacing w:after="0" w:line="288" w:lineRule="auto"/>
        <w:ind w:firstLine="709"/>
        <w:jc w:val="both"/>
      </w:pPr>
      <w:r>
        <w:t>1</w:t>
      </w:r>
      <w:r w:rsidR="00DD4959">
        <w:t>3</w:t>
      </w:r>
      <w:r>
        <w:t xml:space="preserve">. </w:t>
      </w:r>
      <w:r w:rsidR="00D82247" w:rsidRPr="00963688">
        <w:t>Формирование и развитие Центра коллективного пользования (научно-образовательного центра) «</w:t>
      </w:r>
      <w:r w:rsidR="00D82247" w:rsidRPr="00963688">
        <w:rPr>
          <w:rStyle w:val="ac"/>
          <w:b w:val="0"/>
          <w:bdr w:val="none" w:sz="0" w:space="0" w:color="auto" w:frame="1"/>
        </w:rPr>
        <w:t>Инновационные технологии</w:t>
      </w:r>
      <w:r>
        <w:rPr>
          <w:rStyle w:val="ac"/>
          <w:b w:val="0"/>
          <w:bdr w:val="none" w:sz="0" w:space="0" w:color="auto" w:frame="1"/>
        </w:rPr>
        <w:t xml:space="preserve"> </w:t>
      </w:r>
      <w:r w:rsidR="00D82247" w:rsidRPr="00963688">
        <w:rPr>
          <w:rStyle w:val="ac"/>
          <w:b w:val="0"/>
          <w:bdr w:val="none" w:sz="0" w:space="0" w:color="auto" w:frame="1"/>
        </w:rPr>
        <w:t>производства,</w:t>
      </w:r>
      <w:r w:rsidR="00B81A6C" w:rsidRPr="00963688">
        <w:rPr>
          <w:rStyle w:val="ac"/>
          <w:b w:val="0"/>
          <w:bdr w:val="none" w:sz="0" w:space="0" w:color="auto" w:frame="1"/>
        </w:rPr>
        <w:t xml:space="preserve"> </w:t>
      </w:r>
      <w:r w:rsidR="00D82247" w:rsidRPr="00963688">
        <w:rPr>
          <w:shd w:val="clear" w:color="auto" w:fill="FFFFFF"/>
        </w:rPr>
        <w:t>развития селекции и семеноводства картофеля</w:t>
      </w:r>
      <w:r w:rsidR="00D82247" w:rsidRPr="00963688">
        <w:rPr>
          <w:rStyle w:val="ac"/>
          <w:b w:val="0"/>
          <w:bdr w:val="none" w:sz="0" w:space="0" w:color="auto" w:frame="1"/>
        </w:rPr>
        <w:t>»</w:t>
      </w:r>
      <w:r w:rsidR="00D82247" w:rsidRPr="00963688">
        <w:t xml:space="preserve"> </w:t>
      </w:r>
      <w:r w:rsidR="00D82247" w:rsidRPr="00963688">
        <w:rPr>
          <w:shd w:val="clear" w:color="auto" w:fill="FFFFFF"/>
        </w:rPr>
        <w:t>Кабардино-Балкарского ГАУ</w:t>
      </w:r>
      <w:r>
        <w:rPr>
          <w:shd w:val="clear" w:color="auto" w:fill="FFFFFF"/>
        </w:rPr>
        <w:t>,</w:t>
      </w:r>
      <w:r w:rsidR="00B81A6C" w:rsidRPr="00963688">
        <w:rPr>
          <w:shd w:val="clear" w:color="auto" w:fill="FFFFFF"/>
        </w:rPr>
        <w:t xml:space="preserve"> Института сельского хозяйства </w:t>
      </w:r>
      <w:r w:rsidR="00B81A6C" w:rsidRPr="00963688">
        <w:lastRenderedPageBreak/>
        <w:t>КБНЦ РАН</w:t>
      </w:r>
      <w:r>
        <w:t>, Горского ГАУ</w:t>
      </w:r>
      <w:r w:rsidR="00D82247" w:rsidRPr="00963688">
        <w:t xml:space="preserve">. </w:t>
      </w:r>
      <w:r w:rsidR="00B81A6C" w:rsidRPr="00963688">
        <w:t xml:space="preserve">Центр коллективного пользования </w:t>
      </w:r>
      <w:r w:rsidR="00D82247" w:rsidRPr="00963688">
        <w:t>должен включать в себя, о</w:t>
      </w:r>
      <w:r w:rsidR="00D82247" w:rsidRPr="00963688">
        <w:t>р</w:t>
      </w:r>
      <w:r w:rsidR="00D82247" w:rsidRPr="00963688">
        <w:t>ганизованные на базе структурных подразделений у</w:t>
      </w:r>
      <w:r>
        <w:t>чреждений</w:t>
      </w:r>
      <w:r w:rsidR="00D82247" w:rsidRPr="00963688">
        <w:t>, следующие Отделения:</w:t>
      </w:r>
    </w:p>
    <w:p w:rsidR="00D82247" w:rsidRPr="00963688" w:rsidRDefault="00D82247" w:rsidP="00EF1BCF">
      <w:pPr>
        <w:spacing w:after="0" w:line="288" w:lineRule="auto"/>
        <w:ind w:firstLine="709"/>
        <w:jc w:val="both"/>
      </w:pPr>
      <w:r w:rsidRPr="00963688">
        <w:t>- Отделение экспресс-диагностики вредных организмов, вирусов и патогенов;</w:t>
      </w:r>
    </w:p>
    <w:p w:rsidR="00D82247" w:rsidRPr="00963688" w:rsidRDefault="00D82247" w:rsidP="00EF1BCF">
      <w:pPr>
        <w:spacing w:after="0" w:line="288" w:lineRule="auto"/>
        <w:ind w:firstLine="709"/>
        <w:jc w:val="both"/>
      </w:pPr>
      <w:r w:rsidRPr="00963688">
        <w:t>- Отделение биотехнологии и биохимии микроорганизмов;</w:t>
      </w:r>
    </w:p>
    <w:p w:rsidR="00D82247" w:rsidRPr="00963688" w:rsidRDefault="00D82247" w:rsidP="00EF1BCF">
      <w:pPr>
        <w:spacing w:after="0" w:line="288" w:lineRule="auto"/>
        <w:ind w:firstLine="709"/>
        <w:jc w:val="both"/>
      </w:pPr>
      <w:r w:rsidRPr="00963688">
        <w:t>- Отделение биоинженерных и пост-геномных технологий;</w:t>
      </w:r>
    </w:p>
    <w:p w:rsidR="00D82247" w:rsidRPr="00963688" w:rsidRDefault="00D82247" w:rsidP="00EF1BCF">
      <w:pPr>
        <w:spacing w:after="0" w:line="288" w:lineRule="auto"/>
        <w:ind w:firstLine="709"/>
        <w:jc w:val="both"/>
      </w:pPr>
      <w:r w:rsidRPr="00963688">
        <w:t>- Отделение испытания техники</w:t>
      </w:r>
      <w:r w:rsidR="00F92124" w:rsidRPr="00963688">
        <w:t>;</w:t>
      </w:r>
    </w:p>
    <w:p w:rsidR="00F92124" w:rsidRPr="00963688" w:rsidRDefault="00F92124" w:rsidP="00EF1BCF">
      <w:pPr>
        <w:tabs>
          <w:tab w:val="left" w:pos="567"/>
        </w:tabs>
        <w:spacing w:after="0" w:line="288" w:lineRule="auto"/>
        <w:ind w:firstLine="709"/>
        <w:jc w:val="both"/>
      </w:pPr>
      <w:r w:rsidRPr="00963688">
        <w:t>- Лаборатории иммуноферментного анализа;</w:t>
      </w:r>
    </w:p>
    <w:p w:rsidR="00F92124" w:rsidRDefault="00B81A6C" w:rsidP="00EF1BCF">
      <w:pPr>
        <w:tabs>
          <w:tab w:val="left" w:pos="567"/>
        </w:tabs>
        <w:spacing w:after="0" w:line="288" w:lineRule="auto"/>
        <w:ind w:firstLine="709"/>
        <w:jc w:val="both"/>
      </w:pPr>
      <w:r w:rsidRPr="00963688">
        <w:t>- Лаборатории микроклонального размножения</w:t>
      </w:r>
      <w:r w:rsidR="00DD4959">
        <w:t>;</w:t>
      </w:r>
    </w:p>
    <w:p w:rsidR="00DD4959" w:rsidRPr="00963688" w:rsidRDefault="00DD4959" w:rsidP="00EF1BCF">
      <w:pPr>
        <w:tabs>
          <w:tab w:val="left" w:pos="567"/>
        </w:tabs>
        <w:spacing w:after="0" w:line="288" w:lineRule="auto"/>
        <w:ind w:firstLine="709"/>
        <w:jc w:val="both"/>
      </w:pPr>
      <w:r>
        <w:t xml:space="preserve">- </w:t>
      </w:r>
      <w:r w:rsidRPr="00DD4959">
        <w:t>лаборатория по функциональной диагностике листового аппарата и комплексного анализа почвы и питательной среды</w:t>
      </w:r>
      <w:r>
        <w:t>.</w:t>
      </w:r>
    </w:p>
    <w:bookmarkEnd w:id="2"/>
    <w:p w:rsidR="00D82247" w:rsidRPr="00D81905" w:rsidRDefault="00D82247" w:rsidP="00D82247">
      <w:pPr>
        <w:tabs>
          <w:tab w:val="left" w:pos="567"/>
        </w:tabs>
        <w:spacing w:after="0" w:line="240" w:lineRule="auto"/>
        <w:ind w:firstLine="567"/>
        <w:jc w:val="both"/>
      </w:pPr>
    </w:p>
    <w:p w:rsidR="00D82247" w:rsidRPr="00D81905" w:rsidRDefault="00D82247" w:rsidP="00D82247">
      <w:pPr>
        <w:tabs>
          <w:tab w:val="left" w:pos="-7088"/>
        </w:tabs>
        <w:spacing w:after="0" w:line="240" w:lineRule="auto"/>
        <w:jc w:val="center"/>
        <w:rPr>
          <w:b/>
          <w:color w:val="0070C0"/>
        </w:rPr>
      </w:pPr>
      <w:r w:rsidRPr="00D81905">
        <w:rPr>
          <w:b/>
          <w:color w:val="0070C0"/>
        </w:rPr>
        <w:t xml:space="preserve">3.2. Перечень стандартов и норм, которым должны соответствовать </w:t>
      </w:r>
    </w:p>
    <w:p w:rsidR="00D82247" w:rsidRPr="00D81905" w:rsidRDefault="00D82247" w:rsidP="00D82247">
      <w:pPr>
        <w:tabs>
          <w:tab w:val="left" w:pos="-7088"/>
        </w:tabs>
        <w:spacing w:after="0" w:line="240" w:lineRule="auto"/>
        <w:jc w:val="center"/>
        <w:rPr>
          <w:b/>
          <w:color w:val="0070C0"/>
        </w:rPr>
      </w:pPr>
      <w:r w:rsidRPr="00D81905">
        <w:rPr>
          <w:b/>
          <w:color w:val="0070C0"/>
        </w:rPr>
        <w:t>результаты комплексного научно-технического проекта</w:t>
      </w:r>
    </w:p>
    <w:p w:rsidR="00D82247" w:rsidRPr="00F86C11" w:rsidRDefault="00D82247" w:rsidP="00D82247">
      <w:pPr>
        <w:spacing w:after="0" w:line="240" w:lineRule="auto"/>
        <w:ind w:firstLine="567"/>
        <w:jc w:val="both"/>
      </w:pPr>
      <w:r w:rsidRPr="00F86C11">
        <w:t>1. Федеральный закон «О семеноводстве» от 17 декабря 1997 г. № 149-ФЗ.</w:t>
      </w:r>
    </w:p>
    <w:p w:rsidR="00D82247" w:rsidRPr="00F86C11" w:rsidRDefault="00D82247" w:rsidP="00D82247">
      <w:pPr>
        <w:spacing w:after="0" w:line="240" w:lineRule="auto"/>
        <w:ind w:firstLine="567"/>
        <w:jc w:val="both"/>
      </w:pPr>
      <w:r w:rsidRPr="00F86C11">
        <w:t>2. Федеральный закон «Об охране окружающей среды» от 10 января 20</w:t>
      </w:r>
      <w:r>
        <w:t>02</w:t>
      </w:r>
      <w:r w:rsidRPr="00F86C11">
        <w:t xml:space="preserve"> г. № 7-ФЗ.</w:t>
      </w:r>
    </w:p>
    <w:p w:rsidR="00D82247" w:rsidRDefault="00D82247" w:rsidP="00D82247">
      <w:pPr>
        <w:spacing w:after="0" w:line="240" w:lineRule="auto"/>
        <w:ind w:firstLine="567"/>
        <w:jc w:val="both"/>
      </w:pPr>
      <w:r w:rsidRPr="00F86C11">
        <w:t xml:space="preserve">3. Федеральный закон «Об образовании в Российской Федерации» от 29 декабря </w:t>
      </w:r>
      <w:r w:rsidR="00C92D52">
        <w:br/>
      </w:r>
      <w:r w:rsidRPr="00F86C11">
        <w:t>2012 г. № 273-ФЗ.</w:t>
      </w:r>
    </w:p>
    <w:p w:rsidR="00D82247" w:rsidRPr="00F86C11" w:rsidRDefault="00D82247" w:rsidP="00D82247">
      <w:pPr>
        <w:spacing w:after="0" w:line="240" w:lineRule="auto"/>
        <w:ind w:firstLine="567"/>
        <w:jc w:val="both"/>
      </w:pPr>
      <w:r w:rsidRPr="00F86C11">
        <w:t xml:space="preserve">4. Государственный реестр селекционных достижений, допущенных к использованию </w:t>
      </w:r>
    </w:p>
    <w:p w:rsidR="00D82247" w:rsidRPr="00F86C11" w:rsidRDefault="00D82247" w:rsidP="00D82247">
      <w:pPr>
        <w:spacing w:after="0" w:line="240" w:lineRule="auto"/>
        <w:ind w:firstLine="567"/>
        <w:jc w:val="both"/>
      </w:pPr>
      <w:r w:rsidRPr="00F86C11">
        <w:t>5. ГОСТ 33996-2016. Картофель семенной. Технические условия и методы определ</w:t>
      </w:r>
      <w:r w:rsidRPr="00F86C11">
        <w:t>е</w:t>
      </w:r>
      <w:r w:rsidRPr="00F86C11">
        <w:t>ния качества.</w:t>
      </w:r>
    </w:p>
    <w:p w:rsidR="00D82247" w:rsidRPr="00F86C11" w:rsidRDefault="00D82247" w:rsidP="00D82247">
      <w:pPr>
        <w:spacing w:after="0" w:line="240" w:lineRule="auto"/>
        <w:ind w:firstLine="567"/>
        <w:jc w:val="both"/>
      </w:pPr>
      <w:r w:rsidRPr="00F86C11">
        <w:t>6. ГОСТ Р 51808-2013. Картофель продовольственный. Технические условия.</w:t>
      </w:r>
    </w:p>
    <w:p w:rsidR="00D82247" w:rsidRPr="00F86C11" w:rsidRDefault="00D82247" w:rsidP="00D82247">
      <w:pPr>
        <w:spacing w:after="0" w:line="240" w:lineRule="auto"/>
        <w:ind w:firstLine="567"/>
        <w:jc w:val="both"/>
      </w:pPr>
      <w:r w:rsidRPr="00F86C11">
        <w:t>7. Федеральный регистр технологий производства продукции растениеводства.</w:t>
      </w:r>
    </w:p>
    <w:p w:rsidR="00D82247" w:rsidRPr="00F86C11" w:rsidRDefault="00D82247" w:rsidP="00D82247">
      <w:pPr>
        <w:spacing w:after="0" w:line="240" w:lineRule="auto"/>
        <w:ind w:firstLine="567"/>
        <w:jc w:val="both"/>
      </w:pPr>
    </w:p>
    <w:p w:rsidR="00D82247" w:rsidRPr="00D81905" w:rsidRDefault="00D82247" w:rsidP="00D82247">
      <w:pPr>
        <w:spacing w:after="0" w:line="240" w:lineRule="auto"/>
        <w:jc w:val="center"/>
        <w:rPr>
          <w:b/>
          <w:color w:val="0070C0"/>
        </w:rPr>
      </w:pPr>
      <w:r w:rsidRPr="00D81905">
        <w:rPr>
          <w:b/>
          <w:color w:val="0070C0"/>
        </w:rPr>
        <w:t xml:space="preserve">3.3. Конкурентные преимущества результатов комплексного </w:t>
      </w:r>
    </w:p>
    <w:p w:rsidR="00D82247" w:rsidRPr="00D81905" w:rsidRDefault="00D82247" w:rsidP="00D82247">
      <w:pPr>
        <w:spacing w:after="0" w:line="240" w:lineRule="auto"/>
        <w:jc w:val="center"/>
        <w:rPr>
          <w:b/>
          <w:color w:val="0070C0"/>
        </w:rPr>
      </w:pPr>
      <w:r w:rsidRPr="00D81905">
        <w:rPr>
          <w:b/>
          <w:color w:val="0070C0"/>
        </w:rPr>
        <w:t xml:space="preserve">научно-технического проекта в сравнении с известными зарубежными </w:t>
      </w:r>
    </w:p>
    <w:p w:rsidR="00D82247" w:rsidRPr="00D81905" w:rsidRDefault="00D82247" w:rsidP="00D82247">
      <w:pPr>
        <w:spacing w:after="0" w:line="240" w:lineRule="auto"/>
        <w:jc w:val="center"/>
        <w:rPr>
          <w:b/>
          <w:color w:val="0070C0"/>
        </w:rPr>
      </w:pPr>
      <w:r w:rsidRPr="00D81905">
        <w:rPr>
          <w:b/>
          <w:color w:val="0070C0"/>
        </w:rPr>
        <w:t>и отечественными аналогами</w:t>
      </w:r>
    </w:p>
    <w:p w:rsidR="00D82247" w:rsidRDefault="00D82247" w:rsidP="00D82247">
      <w:pPr>
        <w:spacing w:after="0" w:line="240" w:lineRule="auto"/>
        <w:ind w:firstLine="567"/>
        <w:jc w:val="both"/>
      </w:pPr>
    </w:p>
    <w:p w:rsidR="00754C61" w:rsidRDefault="00D82247" w:rsidP="00B26A91">
      <w:pPr>
        <w:spacing w:after="0" w:line="288" w:lineRule="auto"/>
        <w:ind w:firstLine="567"/>
        <w:jc w:val="both"/>
      </w:pPr>
      <w:bookmarkStart w:id="3" w:name="_Hlk501551601"/>
      <w:r>
        <w:t xml:space="preserve">1. </w:t>
      </w:r>
      <w:r w:rsidR="00754C61">
        <w:t>Целенаправленная селекция новых сортов картофеля, проводимая на базе колле</w:t>
      </w:r>
      <w:r w:rsidR="00754C61">
        <w:t>к</w:t>
      </w:r>
      <w:r w:rsidR="00754C61">
        <w:t>ционного и родительского питомников создаваемого селекционно-генетического центра Горского ГАУ, расположенных в чистых фитосанитарных условиях высокогорья позволяет получить абсолютно здоровые, хорошо адаптированные сорта к условиям Северокавказск</w:t>
      </w:r>
      <w:r w:rsidR="00754C61">
        <w:t>о</w:t>
      </w:r>
      <w:r w:rsidR="00754C61">
        <w:t xml:space="preserve">го региона. </w:t>
      </w:r>
    </w:p>
    <w:p w:rsidR="00754C61" w:rsidRDefault="00754C61" w:rsidP="00B26A91">
      <w:pPr>
        <w:spacing w:after="0" w:line="288" w:lineRule="auto"/>
        <w:ind w:firstLine="567"/>
        <w:jc w:val="both"/>
      </w:pPr>
      <w:r>
        <w:t>2. Объединение усилий аграрных университетов, НИИ и товаропроизвод</w:t>
      </w:r>
      <w:r w:rsidR="003B575D">
        <w:t>и</w:t>
      </w:r>
      <w:r>
        <w:t>теля в лице ООО «Зольский картофель» позволяет комплексно, на высоком уровне решать следующие вопросы:</w:t>
      </w:r>
    </w:p>
    <w:p w:rsidR="00754C61" w:rsidRDefault="003B575D" w:rsidP="00B26A91">
      <w:pPr>
        <w:spacing w:after="0" w:line="288" w:lineRule="auto"/>
        <w:ind w:firstLine="567"/>
        <w:jc w:val="both"/>
      </w:pPr>
      <w:r>
        <w:t>- совершенствования технологии выращивания семян новых сортов и гибридов;</w:t>
      </w:r>
    </w:p>
    <w:p w:rsidR="003B575D" w:rsidRDefault="003B575D" w:rsidP="00B26A91">
      <w:pPr>
        <w:spacing w:after="0" w:line="288" w:lineRule="auto"/>
        <w:ind w:firstLine="567"/>
        <w:jc w:val="both"/>
      </w:pPr>
      <w:r>
        <w:t>- контроля за соблюдением усовершенствованной технологии производителями с</w:t>
      </w:r>
      <w:r>
        <w:t>е</w:t>
      </w:r>
      <w:r>
        <w:t>менного картофеля на всех стадиях его производства;</w:t>
      </w:r>
    </w:p>
    <w:p w:rsidR="003B575D" w:rsidRDefault="003B575D" w:rsidP="00B26A91">
      <w:pPr>
        <w:spacing w:after="0" w:line="288" w:lineRule="auto"/>
        <w:ind w:firstLine="567"/>
        <w:jc w:val="both"/>
      </w:pPr>
      <w:r>
        <w:t>- подготовка соответствующих кадров для производства, а также кадров высшей кв</w:t>
      </w:r>
      <w:r>
        <w:t>а</w:t>
      </w:r>
      <w:r>
        <w:t>лификации для ВУЗов и НИИ.</w:t>
      </w:r>
    </w:p>
    <w:p w:rsidR="003B575D" w:rsidRDefault="003B575D" w:rsidP="00B26A91">
      <w:pPr>
        <w:spacing w:after="0" w:line="288" w:lineRule="auto"/>
        <w:ind w:firstLine="567"/>
        <w:jc w:val="both"/>
      </w:pPr>
      <w:r>
        <w:t xml:space="preserve">3. Решение вышеприведенных вопросов в сочетании с выращиванием семян ранних репродукций в чистых фитосанитарных условиях высокогорья позволит в итоге получить семена самого высшего качества. </w:t>
      </w:r>
    </w:p>
    <w:bookmarkEnd w:id="3"/>
    <w:p w:rsidR="00D82247" w:rsidRPr="00D81905" w:rsidRDefault="00D82247" w:rsidP="00D82247">
      <w:pPr>
        <w:spacing w:after="0" w:line="240" w:lineRule="auto"/>
        <w:ind w:firstLine="567"/>
        <w:jc w:val="both"/>
      </w:pPr>
    </w:p>
    <w:p w:rsidR="00D82247" w:rsidRDefault="00D82247" w:rsidP="00D82247">
      <w:pPr>
        <w:pStyle w:val="a3"/>
        <w:tabs>
          <w:tab w:val="left" w:pos="-7088"/>
        </w:tabs>
        <w:spacing w:after="0" w:line="240" w:lineRule="auto"/>
        <w:ind w:left="0"/>
        <w:contextualSpacing w:val="0"/>
        <w:jc w:val="both"/>
      </w:pPr>
    </w:p>
    <w:p w:rsidR="00D82247" w:rsidRPr="00D81905" w:rsidRDefault="00D82247" w:rsidP="00D82247">
      <w:pPr>
        <w:pStyle w:val="a3"/>
        <w:tabs>
          <w:tab w:val="left" w:pos="-7088"/>
        </w:tabs>
        <w:spacing w:after="0" w:line="240" w:lineRule="auto"/>
        <w:ind w:left="0"/>
        <w:contextualSpacing w:val="0"/>
        <w:jc w:val="center"/>
        <w:rPr>
          <w:b/>
          <w:color w:val="0070C0"/>
        </w:rPr>
      </w:pPr>
      <w:r w:rsidRPr="00D81905">
        <w:rPr>
          <w:b/>
          <w:color w:val="0070C0"/>
        </w:rPr>
        <w:t xml:space="preserve">4. НАЛИЧИЕ ЗАДЕЛА ДЛЯ ВЫПОЛНЕНИЯ КОМПЛЕКСНОГО </w:t>
      </w:r>
    </w:p>
    <w:p w:rsidR="00D82247" w:rsidRPr="00D81905" w:rsidRDefault="00D82247" w:rsidP="00D82247">
      <w:pPr>
        <w:pStyle w:val="a3"/>
        <w:tabs>
          <w:tab w:val="left" w:pos="-7088"/>
        </w:tabs>
        <w:spacing w:after="0" w:line="240" w:lineRule="auto"/>
        <w:ind w:left="0"/>
        <w:contextualSpacing w:val="0"/>
        <w:jc w:val="center"/>
        <w:rPr>
          <w:b/>
          <w:color w:val="0070C0"/>
        </w:rPr>
      </w:pPr>
      <w:r w:rsidRPr="00D81905">
        <w:rPr>
          <w:b/>
          <w:color w:val="0070C0"/>
        </w:rPr>
        <w:t>НАУЧНО-ТЕХНОЛОГИЧЕСКОГО ПРОЕКТА</w:t>
      </w:r>
    </w:p>
    <w:p w:rsidR="00D82247" w:rsidRDefault="00D82247" w:rsidP="00D82247">
      <w:pPr>
        <w:pStyle w:val="a3"/>
        <w:tabs>
          <w:tab w:val="left" w:pos="-7088"/>
        </w:tabs>
        <w:spacing w:after="0" w:line="240" w:lineRule="auto"/>
        <w:ind w:left="0"/>
        <w:contextualSpacing w:val="0"/>
        <w:jc w:val="center"/>
        <w:rPr>
          <w:b/>
          <w:color w:val="0070C0"/>
        </w:rPr>
      </w:pPr>
    </w:p>
    <w:p w:rsidR="00AD1043" w:rsidRPr="00F44A01" w:rsidRDefault="00AD1043" w:rsidP="00D91BF7">
      <w:pPr>
        <w:spacing w:after="0" w:line="288" w:lineRule="auto"/>
        <w:ind w:firstLine="567"/>
        <w:jc w:val="both"/>
      </w:pPr>
      <w:bookmarkStart w:id="4" w:name="_Hlk501552006"/>
      <w:proofErr w:type="gramStart"/>
      <w:r w:rsidRPr="00F44A01">
        <w:t xml:space="preserve">На базе </w:t>
      </w:r>
      <w:r w:rsidRPr="007A7C5E">
        <w:rPr>
          <w:b/>
        </w:rPr>
        <w:t>Института сельского хозяйства КБНЦ РАН</w:t>
      </w:r>
      <w:r w:rsidRPr="00F44A01">
        <w:t xml:space="preserve"> функционирует лаборатория селекции и семеноводства картофеля не имеющ</w:t>
      </w:r>
      <w:r w:rsidR="00D91BF7">
        <w:t>ая</w:t>
      </w:r>
      <w:r w:rsidRPr="00F44A01">
        <w:t xml:space="preserve"> аналогов в регионах, сотрудники которой в том числе 5 кандидата наук, 3 доктора наук, 4 аспиранта занимаются получением семян с использованием культуры ткани с поэтапной диагностикой растений в период вегетации, созданием новых сортов, адаптированных к почвенно-климатическим условиям различных зон Р</w:t>
      </w:r>
      <w:r w:rsidR="00D91BF7">
        <w:t xml:space="preserve">оссийской </w:t>
      </w:r>
      <w:r w:rsidRPr="00F44A01">
        <w:t>Ф</w:t>
      </w:r>
      <w:r w:rsidR="00D91BF7">
        <w:t>едерации</w:t>
      </w:r>
      <w:r w:rsidRPr="00F44A01">
        <w:t xml:space="preserve">. </w:t>
      </w:r>
      <w:proofErr w:type="gramEnd"/>
    </w:p>
    <w:p w:rsidR="00AD1043" w:rsidRPr="00F44A01" w:rsidRDefault="00AD1043" w:rsidP="00D91BF7">
      <w:pPr>
        <w:spacing w:after="0" w:line="288" w:lineRule="auto"/>
        <w:ind w:firstLine="567"/>
        <w:jc w:val="both"/>
      </w:pPr>
      <w:r w:rsidRPr="00F44A01">
        <w:t>Постановлением Совета Министров Союзного государства от 18.06.12</w:t>
      </w:r>
      <w:r w:rsidR="00C92D52">
        <w:t xml:space="preserve"> г. </w:t>
      </w:r>
      <w:r w:rsidRPr="00F44A01">
        <w:t>разработана программа инновационного развития производства картофеля и топинамбура на 2013</w:t>
      </w:r>
      <w:r w:rsidR="00C92D52">
        <w:t xml:space="preserve"> </w:t>
      </w:r>
      <w:r w:rsidR="00D91BF7">
        <w:t>–</w:t>
      </w:r>
      <w:r w:rsidR="00C92D52">
        <w:t xml:space="preserve"> </w:t>
      </w:r>
      <w:r w:rsidRPr="00F44A01">
        <w:t>2016</w:t>
      </w:r>
      <w:r w:rsidR="00D91BF7">
        <w:t xml:space="preserve"> </w:t>
      </w:r>
      <w:r w:rsidRPr="00F44A01">
        <w:t xml:space="preserve">гг. </w:t>
      </w:r>
    </w:p>
    <w:p w:rsidR="00AD1043" w:rsidRPr="00F44A01" w:rsidRDefault="00AD1043" w:rsidP="007F32DC">
      <w:pPr>
        <w:spacing w:after="0" w:line="288" w:lineRule="auto"/>
        <w:ind w:firstLine="567"/>
        <w:jc w:val="both"/>
      </w:pPr>
      <w:r w:rsidRPr="00F44A01">
        <w:t>Согласно постановлению сформированы тестовые наборы (коллекции) лучших сортов картофеля российской и белорусской селекции, созданные за последние 10</w:t>
      </w:r>
      <w:r w:rsidR="00D91BF7">
        <w:t xml:space="preserve"> </w:t>
      </w:r>
      <w:r w:rsidRPr="00F44A01">
        <w:t>-</w:t>
      </w:r>
      <w:r w:rsidR="00D91BF7">
        <w:t xml:space="preserve"> </w:t>
      </w:r>
      <w:r w:rsidRPr="00F44A01">
        <w:t>12 лет и пр</w:t>
      </w:r>
      <w:r w:rsidRPr="00F44A01">
        <w:t>о</w:t>
      </w:r>
      <w:r w:rsidRPr="00F44A01">
        <w:t>ведена их оценка на базе учреждений соисполнителей в разных эколого-географических зонах страны.</w:t>
      </w:r>
    </w:p>
    <w:p w:rsidR="00AD1043" w:rsidRPr="00F44A01" w:rsidRDefault="00AD1043" w:rsidP="007F32DC">
      <w:pPr>
        <w:spacing w:after="0" w:line="288" w:lineRule="auto"/>
        <w:ind w:firstLine="567"/>
        <w:jc w:val="both"/>
      </w:pPr>
      <w:r w:rsidRPr="00F44A01">
        <w:t>В качестве соисполнителей в проведении совместной работы по данному направл</w:t>
      </w:r>
      <w:r w:rsidRPr="00F44A01">
        <w:t>е</w:t>
      </w:r>
      <w:r w:rsidRPr="00F44A01">
        <w:t>нию определены ведущие региональные научно-исследовательские учреждения, в том чи</w:t>
      </w:r>
      <w:r w:rsidRPr="00F44A01">
        <w:t>с</w:t>
      </w:r>
      <w:r w:rsidRPr="00F44A01">
        <w:t>ле и ИСХ КБНЦ РАН.</w:t>
      </w:r>
    </w:p>
    <w:p w:rsidR="00AD1043" w:rsidRPr="00F44A01" w:rsidRDefault="00AD1043" w:rsidP="00D91BF7">
      <w:pPr>
        <w:spacing w:after="0" w:line="360" w:lineRule="auto"/>
        <w:ind w:firstLine="567"/>
        <w:jc w:val="both"/>
      </w:pPr>
      <w:r w:rsidRPr="00F44A01">
        <w:t>Подготовлены предложения со всеми соисполнителями для включения наиболее пе</w:t>
      </w:r>
      <w:r w:rsidRPr="00F44A01">
        <w:t>р</w:t>
      </w:r>
      <w:r w:rsidRPr="00F44A01">
        <w:t>спективных сортов российской и белорусской селекции в реестры стран СНГ и ЕврАзЭС для увеличения объемов производства селекционного картофеля.</w:t>
      </w:r>
    </w:p>
    <w:p w:rsidR="00AD1043" w:rsidRPr="00F44A01" w:rsidRDefault="00AD1043" w:rsidP="00D91BF7">
      <w:pPr>
        <w:spacing w:after="0" w:line="360" w:lineRule="auto"/>
        <w:ind w:firstLine="567"/>
        <w:jc w:val="both"/>
      </w:pPr>
      <w:r>
        <w:t>И</w:t>
      </w:r>
      <w:r w:rsidRPr="00F44A01">
        <w:t xml:space="preserve">нститут представлен сортами </w:t>
      </w:r>
      <w:r>
        <w:t>«</w:t>
      </w:r>
      <w:proofErr w:type="spellStart"/>
      <w:r w:rsidRPr="00F44A01">
        <w:t>Зольский</w:t>
      </w:r>
      <w:proofErr w:type="spellEnd"/>
      <w:r>
        <w:t>»</w:t>
      </w:r>
      <w:r w:rsidRPr="00F44A01">
        <w:t xml:space="preserve"> и </w:t>
      </w:r>
      <w:r>
        <w:t>«</w:t>
      </w:r>
      <w:proofErr w:type="spellStart"/>
      <w:r w:rsidRPr="00F44A01">
        <w:t>Мусинский</w:t>
      </w:r>
      <w:proofErr w:type="spellEnd"/>
      <w:r>
        <w:t>»</w:t>
      </w:r>
      <w:r w:rsidRPr="00F44A01">
        <w:t xml:space="preserve"> отличающи</w:t>
      </w:r>
      <w:r>
        <w:t>мися</w:t>
      </w:r>
      <w:r w:rsidRPr="00F44A01">
        <w:t xml:space="preserve"> широким диапазоном адаптивной способности к условиям произрастания, высоким потенциалом урожайности и качества продукции, пластичностью, не уступающей по урожайности лу</w:t>
      </w:r>
      <w:r w:rsidRPr="00F44A01">
        <w:t>ч</w:t>
      </w:r>
      <w:r w:rsidRPr="00F44A01">
        <w:t>шим сортам других регионов Р</w:t>
      </w:r>
      <w:r w:rsidR="00D91BF7">
        <w:t xml:space="preserve">оссийской </w:t>
      </w:r>
      <w:r w:rsidRPr="00F44A01">
        <w:t>Ф</w:t>
      </w:r>
      <w:r w:rsidR="00D91BF7">
        <w:t>едерации</w:t>
      </w:r>
      <w:r w:rsidRPr="00F44A01">
        <w:t>. Исследования проводились в течение 3 лет.</w:t>
      </w:r>
    </w:p>
    <w:p w:rsidR="00AD1043" w:rsidRPr="00F44A01" w:rsidRDefault="00AD1043" w:rsidP="00D91BF7">
      <w:pPr>
        <w:spacing w:after="0" w:line="360" w:lineRule="auto"/>
        <w:ind w:firstLine="567"/>
        <w:jc w:val="both"/>
      </w:pPr>
      <w:r w:rsidRPr="00F44A01">
        <w:t>ИСХ КБНЦ РАН более 16 лет проводит плодотворную взаимовыгодную научно-исследовательскую работу с ВНИИКХ им. А.Г. Лорха. За прошедший период времени со</w:t>
      </w:r>
      <w:r w:rsidRPr="00F44A01">
        <w:t>в</w:t>
      </w:r>
      <w:r w:rsidRPr="00F44A01">
        <w:t xml:space="preserve">местно были созданы сорта нового поколения разных групп спелости – </w:t>
      </w:r>
      <w:r>
        <w:t>«</w:t>
      </w:r>
      <w:r w:rsidRPr="00F44A01">
        <w:t>Горянка</w:t>
      </w:r>
      <w:r>
        <w:t>»</w:t>
      </w:r>
      <w:r w:rsidRPr="00F44A01">
        <w:t xml:space="preserve">, </w:t>
      </w:r>
      <w:r>
        <w:t>«</w:t>
      </w:r>
      <w:r w:rsidRPr="00F44A01">
        <w:t>Нарт-1</w:t>
      </w:r>
      <w:r>
        <w:t>»</w:t>
      </w:r>
      <w:r w:rsidRPr="00F44A01">
        <w:t xml:space="preserve">, Нальчикский, </w:t>
      </w:r>
      <w:proofErr w:type="spellStart"/>
      <w:r w:rsidRPr="00F44A01">
        <w:t>Зольский</w:t>
      </w:r>
      <w:proofErr w:type="spellEnd"/>
      <w:r w:rsidRPr="00F44A01">
        <w:t xml:space="preserve">, </w:t>
      </w:r>
      <w:proofErr w:type="spellStart"/>
      <w:r w:rsidRPr="00F44A01">
        <w:t>Мусинский</w:t>
      </w:r>
      <w:proofErr w:type="spellEnd"/>
      <w:r w:rsidRPr="00F44A01">
        <w:t>, включенные в реестр селекционных достижений Р</w:t>
      </w:r>
      <w:r w:rsidR="00D91BF7">
        <w:t xml:space="preserve">оссийской </w:t>
      </w:r>
      <w:r w:rsidRPr="00F44A01">
        <w:t>Ф</w:t>
      </w:r>
      <w:r w:rsidR="00D91BF7">
        <w:t>едерации</w:t>
      </w:r>
      <w:r w:rsidRPr="00F44A01">
        <w:t>, разрешенные к использованию, охраняемые патентами. В 2017 г</w:t>
      </w:r>
      <w:r w:rsidRPr="00F44A01">
        <w:t>о</w:t>
      </w:r>
      <w:r w:rsidRPr="00F44A01">
        <w:t xml:space="preserve">ду планируется передача на </w:t>
      </w:r>
      <w:proofErr w:type="spellStart"/>
      <w:r w:rsidRPr="00F44A01">
        <w:t>госсортоиспытание</w:t>
      </w:r>
      <w:proofErr w:type="spellEnd"/>
      <w:r w:rsidRPr="00F44A01">
        <w:t xml:space="preserve"> 2 перспективных гибрид</w:t>
      </w:r>
      <w:r w:rsidR="00D91BF7">
        <w:t>ов</w:t>
      </w:r>
      <w:r w:rsidRPr="00F44A01">
        <w:t>, сорта на по</w:t>
      </w:r>
      <w:r w:rsidRPr="00F44A01">
        <w:t>д</w:t>
      </w:r>
      <w:r w:rsidRPr="00F44A01">
        <w:t>ходе.</w:t>
      </w:r>
    </w:p>
    <w:p w:rsidR="00AD1043" w:rsidRPr="00F44A01" w:rsidRDefault="00AD1043" w:rsidP="00D91BF7">
      <w:pPr>
        <w:spacing w:after="0" w:line="360" w:lineRule="auto"/>
        <w:ind w:firstLine="567"/>
        <w:jc w:val="both"/>
      </w:pPr>
      <w:r w:rsidRPr="00F44A01">
        <w:t>Согласно договора о научно-техническом сотрудничестве во ВНИИКХ им. А.Г. Лорха ежегодно приобретается более 1000</w:t>
      </w:r>
      <w:r w:rsidR="00D91BF7">
        <w:t xml:space="preserve"> </w:t>
      </w:r>
      <w:r w:rsidRPr="00F44A01">
        <w:t>шт. пробирочных растений картофеля следующих со</w:t>
      </w:r>
      <w:r w:rsidRPr="00F44A01">
        <w:t>р</w:t>
      </w:r>
      <w:r w:rsidRPr="00F44A01">
        <w:t xml:space="preserve">тов: </w:t>
      </w:r>
      <w:r>
        <w:t>«</w:t>
      </w:r>
      <w:r w:rsidRPr="00F44A01">
        <w:t>Невский</w:t>
      </w:r>
      <w:r>
        <w:t>»</w:t>
      </w:r>
      <w:r w:rsidRPr="00F44A01">
        <w:t xml:space="preserve">, </w:t>
      </w:r>
      <w:r>
        <w:t>«</w:t>
      </w:r>
      <w:r w:rsidRPr="00F44A01">
        <w:t>Удача</w:t>
      </w:r>
      <w:r>
        <w:t>»</w:t>
      </w:r>
      <w:r w:rsidRPr="00F44A01">
        <w:t xml:space="preserve">, </w:t>
      </w:r>
      <w:r>
        <w:t>«</w:t>
      </w:r>
      <w:r w:rsidRPr="00F44A01">
        <w:t>Жуковский ранний</w:t>
      </w:r>
      <w:r>
        <w:t>»</w:t>
      </w:r>
      <w:r w:rsidRPr="00F44A01">
        <w:t xml:space="preserve">, </w:t>
      </w:r>
      <w:r>
        <w:t>«</w:t>
      </w:r>
      <w:r w:rsidRPr="00F44A01">
        <w:t>Нальчикский</w:t>
      </w:r>
      <w:r>
        <w:t>»</w:t>
      </w:r>
      <w:r w:rsidRPr="00F44A01">
        <w:t xml:space="preserve">, </w:t>
      </w:r>
      <w:r>
        <w:t>«</w:t>
      </w:r>
      <w:r w:rsidRPr="00F44A01">
        <w:t>Горянка</w:t>
      </w:r>
      <w:r>
        <w:t>»</w:t>
      </w:r>
      <w:r w:rsidRPr="00F44A01">
        <w:t xml:space="preserve">, </w:t>
      </w:r>
      <w:r>
        <w:t>«</w:t>
      </w:r>
      <w:r w:rsidRPr="00F44A01">
        <w:t>Дезире</w:t>
      </w:r>
      <w:r>
        <w:t>»</w:t>
      </w:r>
      <w:r w:rsidRPr="00F44A01">
        <w:t xml:space="preserve">, </w:t>
      </w:r>
      <w:r>
        <w:t>«</w:t>
      </w:r>
      <w:proofErr w:type="spellStart"/>
      <w:r w:rsidRPr="00F44A01">
        <w:t>Импала</w:t>
      </w:r>
      <w:proofErr w:type="spellEnd"/>
      <w:r>
        <w:t>»</w:t>
      </w:r>
      <w:r w:rsidRPr="00F44A01">
        <w:t>. Выращивается за сезон более 60 тыс. мини-клубней здоровых семян картофеля, освобожденных от фитопатогенов вирусного, бактериального и грибного происхождения.</w:t>
      </w:r>
    </w:p>
    <w:p w:rsidR="00AD1043" w:rsidRPr="00F44A01" w:rsidRDefault="00AD1043" w:rsidP="00D91BF7">
      <w:pPr>
        <w:spacing w:after="0" w:line="360" w:lineRule="auto"/>
        <w:ind w:firstLine="567"/>
        <w:jc w:val="both"/>
      </w:pPr>
      <w:r w:rsidRPr="00F44A01">
        <w:lastRenderedPageBreak/>
        <w:t xml:space="preserve">Полученный </w:t>
      </w:r>
      <w:proofErr w:type="spellStart"/>
      <w:r w:rsidR="00D91BF7">
        <w:t>а</w:t>
      </w:r>
      <w:r w:rsidRPr="00F44A01">
        <w:t>ттестированный</w:t>
      </w:r>
      <w:proofErr w:type="spellEnd"/>
      <w:r w:rsidRPr="00F44A01">
        <w:t>, сертифицированный материал первого полевого пок</w:t>
      </w:r>
      <w:r w:rsidRPr="00F44A01">
        <w:t>о</w:t>
      </w:r>
      <w:r w:rsidRPr="00F44A01">
        <w:t>ления размещается в питомниках размножения, где проводятся все предусмотренные сем</w:t>
      </w:r>
      <w:r w:rsidRPr="00F44A01">
        <w:t>е</w:t>
      </w:r>
      <w:r w:rsidRPr="00F44A01">
        <w:t xml:space="preserve">новодческие работы в процессе репродуцирования. </w:t>
      </w:r>
    </w:p>
    <w:p w:rsidR="00AD1043" w:rsidRPr="00F44A01" w:rsidRDefault="00AD1043" w:rsidP="00D91BF7">
      <w:pPr>
        <w:spacing w:after="0" w:line="360" w:lineRule="auto"/>
        <w:ind w:firstLine="567"/>
        <w:jc w:val="both"/>
      </w:pPr>
      <w:r w:rsidRPr="00F44A01">
        <w:t xml:space="preserve">Растения </w:t>
      </w:r>
      <w:r w:rsidRPr="00F44A01">
        <w:rPr>
          <w:lang w:val="en-US"/>
        </w:rPr>
        <w:t>in</w:t>
      </w:r>
      <w:r w:rsidR="00D91BF7">
        <w:t xml:space="preserve"> </w:t>
      </w:r>
      <w:r w:rsidRPr="00F44A01">
        <w:rPr>
          <w:lang w:val="en-US"/>
        </w:rPr>
        <w:t>vitro</w:t>
      </w:r>
      <w:r w:rsidRPr="00F44A01">
        <w:t>, размноженные в лаборатории биотехнологии картофеля до необх</w:t>
      </w:r>
      <w:r w:rsidRPr="00F44A01">
        <w:t>о</w:t>
      </w:r>
      <w:r w:rsidRPr="00F44A01">
        <w:t>димых объемов, высаживаются в защищенный грунт для получения мини-клубней.</w:t>
      </w:r>
    </w:p>
    <w:p w:rsidR="00AD1043" w:rsidRPr="00F44A01" w:rsidRDefault="00AD1043" w:rsidP="00D91BF7">
      <w:pPr>
        <w:spacing w:after="0" w:line="360" w:lineRule="auto"/>
        <w:ind w:firstLine="567"/>
        <w:jc w:val="both"/>
      </w:pPr>
      <w:r w:rsidRPr="00F44A01">
        <w:t>Выращивание мини-клубней проводится на оздоровленных площадках на территории лаборатории при строгом соблюдении защитных и агротехнических мероприятий, искл</w:t>
      </w:r>
      <w:r w:rsidRPr="00F44A01">
        <w:t>ю</w:t>
      </w:r>
      <w:r w:rsidRPr="00F44A01">
        <w:t xml:space="preserve">чающих повторное заражение </w:t>
      </w:r>
      <w:proofErr w:type="spellStart"/>
      <w:r w:rsidRPr="00F44A01">
        <w:t>фитопатогенами</w:t>
      </w:r>
      <w:proofErr w:type="spellEnd"/>
      <w:r w:rsidRPr="00F44A01">
        <w:t>.</w:t>
      </w:r>
    </w:p>
    <w:p w:rsidR="00AD1043" w:rsidRPr="00F44A01" w:rsidRDefault="00AD1043" w:rsidP="00D91BF7">
      <w:pPr>
        <w:spacing w:after="0" w:line="360" w:lineRule="auto"/>
        <w:ind w:firstLine="567"/>
        <w:jc w:val="both"/>
      </w:pPr>
      <w:r w:rsidRPr="00F44A01">
        <w:t>На протяжении многих лет (2001</w:t>
      </w:r>
      <w:r w:rsidR="006E4AA0">
        <w:t xml:space="preserve"> – </w:t>
      </w:r>
      <w:r w:rsidRPr="00F44A01">
        <w:t>2016</w:t>
      </w:r>
      <w:r w:rsidR="006E4AA0">
        <w:t xml:space="preserve"> </w:t>
      </w:r>
      <w:r w:rsidRPr="00F44A01">
        <w:t>гг</w:t>
      </w:r>
      <w:r w:rsidR="006E4AA0">
        <w:t>.</w:t>
      </w:r>
      <w:r w:rsidRPr="00F44A01">
        <w:t xml:space="preserve">) в лаборатории селекции и семеноводства картофеля проводятся эколого-географические испытания сортов отечественной </w:t>
      </w:r>
      <w:r w:rsidR="006E4AA0">
        <w:br/>
      </w:r>
      <w:r w:rsidRPr="00F44A01">
        <w:t>и зарубежной селекции.</w:t>
      </w:r>
    </w:p>
    <w:p w:rsidR="00AD1043" w:rsidRPr="00F44A01" w:rsidRDefault="00AD1043" w:rsidP="00D91BF7">
      <w:pPr>
        <w:spacing w:after="0" w:line="360" w:lineRule="auto"/>
        <w:ind w:firstLine="567"/>
        <w:jc w:val="both"/>
      </w:pPr>
      <w:r w:rsidRPr="00F44A01">
        <w:t>Эколого-географическое испытание новых сортов картофеля несомненно актуально, т.к. в разных природно-климатических условиях неодинаково проявляются такие свойства как продуктивность, адаптивность, пластичность, стабильность, устойчивость к болезням и др</w:t>
      </w:r>
      <w:r w:rsidR="006E4AA0">
        <w:t>угие</w:t>
      </w:r>
      <w:r w:rsidRPr="00F44A01">
        <w:t>.</w:t>
      </w:r>
    </w:p>
    <w:p w:rsidR="00AD1043" w:rsidRPr="00F44A01" w:rsidRDefault="00AD1043" w:rsidP="006E4AA0">
      <w:pPr>
        <w:spacing w:after="0" w:line="288" w:lineRule="auto"/>
        <w:ind w:firstLine="567"/>
        <w:jc w:val="both"/>
      </w:pPr>
      <w:r w:rsidRPr="00F44A01">
        <w:t>Для экологического испытания в 2014</w:t>
      </w:r>
      <w:r w:rsidR="006E4AA0">
        <w:t xml:space="preserve"> </w:t>
      </w:r>
      <w:r w:rsidRPr="00F44A01">
        <w:t xml:space="preserve">г. в ИСХ КБНЦ РАН </w:t>
      </w:r>
      <w:r>
        <w:t xml:space="preserve">были </w:t>
      </w:r>
      <w:r w:rsidRPr="00F44A01">
        <w:t>приобретены более 35 лучших сортов картофеля отечественной и зарубежной селекции.</w:t>
      </w:r>
    </w:p>
    <w:p w:rsidR="00AD1043" w:rsidRPr="00F44A01" w:rsidRDefault="00AD1043" w:rsidP="006E4AA0">
      <w:pPr>
        <w:spacing w:after="0" w:line="288" w:lineRule="auto"/>
        <w:ind w:firstLine="567"/>
        <w:jc w:val="both"/>
      </w:pPr>
      <w:r w:rsidRPr="00F44A01">
        <w:t xml:space="preserve">Испытания проводятся для определения основных хозяйственно-полезных признаков – урожайность, товарность, устойчивость к </w:t>
      </w:r>
      <w:proofErr w:type="spellStart"/>
      <w:r w:rsidRPr="00F44A01">
        <w:t>фитопатогенам</w:t>
      </w:r>
      <w:proofErr w:type="spellEnd"/>
      <w:r w:rsidRPr="00F44A01">
        <w:t xml:space="preserve"> и показателям качества.</w:t>
      </w:r>
    </w:p>
    <w:p w:rsidR="00AD1043" w:rsidRPr="00F44A01" w:rsidRDefault="00AD1043" w:rsidP="006E4AA0">
      <w:pPr>
        <w:spacing w:after="0" w:line="288" w:lineRule="auto"/>
        <w:ind w:firstLine="567"/>
        <w:jc w:val="both"/>
      </w:pPr>
      <w:r w:rsidRPr="00F44A01">
        <w:t xml:space="preserve">По результатам исследований наилучшими показателями оценены сорта: </w:t>
      </w:r>
    </w:p>
    <w:p w:rsidR="00AD1043" w:rsidRPr="00F44A01" w:rsidRDefault="00AD1043" w:rsidP="006E4AA0">
      <w:pPr>
        <w:spacing w:after="0" w:line="288" w:lineRule="auto"/>
        <w:ind w:firstLine="567"/>
        <w:jc w:val="both"/>
      </w:pPr>
      <w:r w:rsidRPr="00F44A01">
        <w:tab/>
        <w:t xml:space="preserve">● НПУ «НАН </w:t>
      </w:r>
      <w:proofErr w:type="spellStart"/>
      <w:r w:rsidRPr="00F44A01">
        <w:t>Белорусия</w:t>
      </w:r>
      <w:proofErr w:type="spellEnd"/>
      <w:r w:rsidRPr="00F44A01">
        <w:t xml:space="preserve">» - </w:t>
      </w:r>
      <w:r>
        <w:t>«</w:t>
      </w:r>
      <w:r w:rsidRPr="00F44A01">
        <w:t>Вектор</w:t>
      </w:r>
      <w:r>
        <w:t>»</w:t>
      </w:r>
      <w:r w:rsidRPr="00F44A01">
        <w:t xml:space="preserve">, </w:t>
      </w:r>
      <w:r>
        <w:t>«</w:t>
      </w:r>
      <w:r w:rsidRPr="00F44A01">
        <w:t>Янка</w:t>
      </w:r>
      <w:r>
        <w:t>»</w:t>
      </w:r>
      <w:r w:rsidRPr="00F44A01">
        <w:t xml:space="preserve">, </w:t>
      </w:r>
      <w:r>
        <w:t>«</w:t>
      </w:r>
      <w:proofErr w:type="spellStart"/>
      <w:r w:rsidRPr="00F44A01">
        <w:t>Фольварск</w:t>
      </w:r>
      <w:proofErr w:type="spellEnd"/>
      <w:r>
        <w:t>»</w:t>
      </w:r>
      <w:r w:rsidRPr="00F44A01">
        <w:t>;</w:t>
      </w:r>
    </w:p>
    <w:p w:rsidR="00AD1043" w:rsidRPr="00F44A01" w:rsidRDefault="00AD1043" w:rsidP="006E4AA0">
      <w:pPr>
        <w:spacing w:after="0" w:line="288" w:lineRule="auto"/>
        <w:ind w:firstLine="567"/>
        <w:jc w:val="both"/>
      </w:pPr>
      <w:r w:rsidRPr="00F44A01">
        <w:tab/>
        <w:t>● ЗАО «</w:t>
      </w:r>
      <w:proofErr w:type="spellStart"/>
      <w:r w:rsidRPr="00F44A01">
        <w:t>Всеволжской</w:t>
      </w:r>
      <w:proofErr w:type="spellEnd"/>
      <w:r w:rsidRPr="00F44A01">
        <w:t xml:space="preserve"> опытной станции» - </w:t>
      </w:r>
      <w:r>
        <w:t>«</w:t>
      </w:r>
      <w:r w:rsidRPr="00F44A01">
        <w:t>Реал</w:t>
      </w:r>
      <w:r>
        <w:t>»</w:t>
      </w:r>
      <w:r w:rsidRPr="00F44A01">
        <w:t xml:space="preserve">, </w:t>
      </w:r>
      <w:r>
        <w:t>«</w:t>
      </w:r>
      <w:r w:rsidRPr="00F44A01">
        <w:t>Спутник</w:t>
      </w:r>
      <w:r>
        <w:t>»</w:t>
      </w:r>
      <w:r w:rsidRPr="00F44A01">
        <w:t xml:space="preserve">, </w:t>
      </w:r>
      <w:r>
        <w:t>«</w:t>
      </w:r>
      <w:r w:rsidRPr="00F44A01">
        <w:t>Рябинушка</w:t>
      </w:r>
      <w:r>
        <w:t>»</w:t>
      </w:r>
      <w:r w:rsidRPr="00F44A01">
        <w:t xml:space="preserve">, </w:t>
      </w:r>
      <w:r>
        <w:t>«</w:t>
      </w:r>
      <w:r w:rsidRPr="00F44A01">
        <w:t>П</w:t>
      </w:r>
      <w:r w:rsidRPr="00F44A01">
        <w:t>а</w:t>
      </w:r>
      <w:r w:rsidRPr="00F44A01">
        <w:t>рус</w:t>
      </w:r>
      <w:r>
        <w:t>»</w:t>
      </w:r>
      <w:r w:rsidRPr="00F44A01">
        <w:t>;</w:t>
      </w:r>
    </w:p>
    <w:p w:rsidR="00AD1043" w:rsidRPr="00F44A01" w:rsidRDefault="00AD1043" w:rsidP="006E4AA0">
      <w:pPr>
        <w:spacing w:after="0" w:line="288" w:lineRule="auto"/>
        <w:ind w:firstLine="567"/>
        <w:jc w:val="both"/>
      </w:pPr>
      <w:r w:rsidRPr="00F44A01">
        <w:tab/>
        <w:t xml:space="preserve">● </w:t>
      </w:r>
      <w:r w:rsidR="006E4AA0">
        <w:t>с</w:t>
      </w:r>
      <w:r w:rsidRPr="00F44A01">
        <w:t xml:space="preserve">орта зарубежной селекции – </w:t>
      </w:r>
      <w:r>
        <w:t>«</w:t>
      </w:r>
      <w:r w:rsidRPr="00F44A01">
        <w:t>Моцарт</w:t>
      </w:r>
      <w:r>
        <w:t>»</w:t>
      </w:r>
      <w:r w:rsidRPr="00F44A01">
        <w:t xml:space="preserve">, </w:t>
      </w:r>
      <w:r>
        <w:t>«</w:t>
      </w:r>
      <w:proofErr w:type="spellStart"/>
      <w:r w:rsidRPr="00F44A01">
        <w:t>Сифра</w:t>
      </w:r>
      <w:proofErr w:type="spellEnd"/>
      <w:r>
        <w:t>»</w:t>
      </w:r>
      <w:r w:rsidRPr="00F44A01">
        <w:t xml:space="preserve">, </w:t>
      </w:r>
      <w:r>
        <w:t>«</w:t>
      </w:r>
      <w:r w:rsidRPr="00F44A01">
        <w:t>Фабула</w:t>
      </w:r>
      <w:r>
        <w:t>»</w:t>
      </w:r>
      <w:r w:rsidRPr="00F44A01">
        <w:t>;</w:t>
      </w:r>
    </w:p>
    <w:p w:rsidR="00AD1043" w:rsidRPr="00F44A01" w:rsidRDefault="00AD1043" w:rsidP="006E4AA0">
      <w:pPr>
        <w:spacing w:after="0" w:line="288" w:lineRule="auto"/>
        <w:ind w:firstLine="567"/>
        <w:jc w:val="both"/>
      </w:pPr>
      <w:r w:rsidRPr="00F44A01">
        <w:tab/>
        <w:t xml:space="preserve">● ИСХ КБНЦ РАН – </w:t>
      </w:r>
      <w:r>
        <w:t>«</w:t>
      </w:r>
      <w:r w:rsidRPr="00F44A01">
        <w:t>Удача</w:t>
      </w:r>
      <w:r>
        <w:t>»</w:t>
      </w:r>
      <w:r w:rsidRPr="00F44A01">
        <w:t xml:space="preserve">, </w:t>
      </w:r>
      <w:r>
        <w:t>«</w:t>
      </w:r>
      <w:r w:rsidRPr="00F44A01">
        <w:t>Невский</w:t>
      </w:r>
      <w:r>
        <w:t>»</w:t>
      </w:r>
      <w:r w:rsidRPr="00F44A01">
        <w:t xml:space="preserve">, </w:t>
      </w:r>
      <w:r>
        <w:t>«</w:t>
      </w:r>
      <w:r w:rsidRPr="00F44A01">
        <w:t>Жуковский ранний</w:t>
      </w:r>
      <w:r>
        <w:t>»</w:t>
      </w:r>
      <w:r w:rsidRPr="00F44A01">
        <w:t xml:space="preserve">, </w:t>
      </w:r>
      <w:r>
        <w:t>«</w:t>
      </w:r>
      <w:proofErr w:type="spellStart"/>
      <w:r w:rsidRPr="00F44A01">
        <w:t>Зольский</w:t>
      </w:r>
      <w:proofErr w:type="spellEnd"/>
      <w:r>
        <w:t>»</w:t>
      </w:r>
      <w:r w:rsidRPr="00F44A01">
        <w:t xml:space="preserve">, </w:t>
      </w:r>
      <w:r>
        <w:t>«</w:t>
      </w:r>
      <w:proofErr w:type="spellStart"/>
      <w:r w:rsidRPr="00F44A01">
        <w:t>М</w:t>
      </w:r>
      <w:r w:rsidRPr="00F44A01">
        <w:t>у</w:t>
      </w:r>
      <w:r w:rsidRPr="00F44A01">
        <w:t>синский</w:t>
      </w:r>
      <w:proofErr w:type="spellEnd"/>
      <w:r>
        <w:t>»</w:t>
      </w:r>
      <w:r w:rsidRPr="00F44A01">
        <w:t xml:space="preserve">, </w:t>
      </w:r>
      <w:r>
        <w:t>«</w:t>
      </w:r>
      <w:r w:rsidRPr="00F44A01">
        <w:t>Дезире</w:t>
      </w:r>
      <w:r>
        <w:t>»</w:t>
      </w:r>
      <w:r w:rsidRPr="00F44A01">
        <w:t xml:space="preserve">, </w:t>
      </w:r>
      <w:r>
        <w:t>«</w:t>
      </w:r>
      <w:proofErr w:type="spellStart"/>
      <w:r w:rsidRPr="00F44A01">
        <w:t>Импала</w:t>
      </w:r>
      <w:proofErr w:type="spellEnd"/>
      <w:r>
        <w:t>»</w:t>
      </w:r>
      <w:r w:rsidRPr="00F44A01">
        <w:t>.</w:t>
      </w:r>
    </w:p>
    <w:p w:rsidR="00AD1043" w:rsidRPr="00F44A01" w:rsidRDefault="00AD1043" w:rsidP="006E4AA0">
      <w:pPr>
        <w:spacing w:after="0" w:line="288" w:lineRule="auto"/>
        <w:ind w:firstLine="567"/>
        <w:jc w:val="both"/>
      </w:pPr>
      <w:r w:rsidRPr="00F44A01">
        <w:t xml:space="preserve">В настоящее время лаборатория селекции и семеноводства картофеля ИСХ КБНЦ РАН располагает высококвалифицированными кадрами, земельными ресурсами и научно-производственной базой, требующей дальнейшей модернизации и </w:t>
      </w:r>
      <w:proofErr w:type="spellStart"/>
      <w:r w:rsidRPr="00F44A01">
        <w:t>доукомплектации</w:t>
      </w:r>
      <w:proofErr w:type="spellEnd"/>
      <w:r w:rsidRPr="00F44A01">
        <w:t>.</w:t>
      </w:r>
    </w:p>
    <w:p w:rsidR="00D82247" w:rsidRPr="00D81905" w:rsidRDefault="00D82247" w:rsidP="006E4AA0">
      <w:pPr>
        <w:spacing w:after="0" w:line="288" w:lineRule="auto"/>
        <w:ind w:firstLine="567"/>
        <w:jc w:val="both"/>
      </w:pPr>
      <w:r w:rsidRPr="007A7C5E">
        <w:rPr>
          <w:b/>
        </w:rPr>
        <w:t xml:space="preserve">В </w:t>
      </w:r>
      <w:proofErr w:type="gramStart"/>
      <w:r w:rsidRPr="007A7C5E">
        <w:rPr>
          <w:b/>
        </w:rPr>
        <w:t>Кабардино-Балкарском</w:t>
      </w:r>
      <w:proofErr w:type="gramEnd"/>
      <w:r w:rsidRPr="007A7C5E">
        <w:rPr>
          <w:b/>
        </w:rPr>
        <w:t xml:space="preserve"> ГАУ</w:t>
      </w:r>
      <w:r w:rsidRPr="00FE4A69">
        <w:t xml:space="preserve"> ведется активная работа по созданию лаборатории</w:t>
      </w:r>
      <w:r w:rsidR="00AD1043" w:rsidRPr="00FE4A69">
        <w:t xml:space="preserve"> </w:t>
      </w:r>
      <w:proofErr w:type="spellStart"/>
      <w:r w:rsidRPr="00FE4A69">
        <w:t>им</w:t>
      </w:r>
      <w:r w:rsidR="006E4AA0">
        <w:t>м</w:t>
      </w:r>
      <w:r w:rsidRPr="00FE4A69">
        <w:t>уно</w:t>
      </w:r>
      <w:proofErr w:type="spellEnd"/>
      <w:r w:rsidRPr="00FE4A69">
        <w:t>-ферментного анализа, деятельность которой будет направлена на размножение оздоровленного семенного картофеля на основе меристемной культуры. Данная лаборат</w:t>
      </w:r>
      <w:r w:rsidRPr="00FE4A69">
        <w:t>о</w:t>
      </w:r>
      <w:r w:rsidRPr="00D81905">
        <w:t>рия будет проводить научные исследования влияния различных биологических препаратов на урожайность и качество семенного материала</w:t>
      </w:r>
      <w:r w:rsidRPr="00F86C11">
        <w:t>. Кабардино-Балкарский ГАУ также имеет большой опыт по разработке и внедрению научно обоснованных технологий</w:t>
      </w:r>
      <w:r w:rsidRPr="00D81905">
        <w:t xml:space="preserve"> возделывания картофеля, направленных на обеспечение наиболее благоприятных условий роста и разв</w:t>
      </w:r>
      <w:r w:rsidRPr="00D81905">
        <w:t>и</w:t>
      </w:r>
      <w:r w:rsidRPr="00D81905">
        <w:t>тия растений, при которых обеспечивается наиболее полная реализация потенциала карт</w:t>
      </w:r>
      <w:r w:rsidRPr="00D81905">
        <w:t>о</w:t>
      </w:r>
      <w:r w:rsidRPr="00D81905">
        <w:t>феля и минимизация отрицательного влияния неблагоприятных погодных условий и антр</w:t>
      </w:r>
      <w:r w:rsidRPr="00D81905">
        <w:t>о</w:t>
      </w:r>
      <w:r w:rsidRPr="00D81905">
        <w:t xml:space="preserve">погенных воздействий. </w:t>
      </w:r>
    </w:p>
    <w:p w:rsidR="00D82247" w:rsidRDefault="00D82247" w:rsidP="006E4AA0">
      <w:pPr>
        <w:pStyle w:val="Default"/>
        <w:spacing w:line="288" w:lineRule="auto"/>
        <w:ind w:firstLine="567"/>
        <w:jc w:val="both"/>
        <w:rPr>
          <w:color w:val="auto"/>
        </w:rPr>
      </w:pPr>
      <w:r w:rsidRPr="00D81905">
        <w:rPr>
          <w:color w:val="auto"/>
        </w:rPr>
        <w:lastRenderedPageBreak/>
        <w:t>Разработана научно-методическая, информационная и нормативная база для проект</w:t>
      </w:r>
      <w:r w:rsidRPr="00D81905">
        <w:rPr>
          <w:color w:val="auto"/>
        </w:rPr>
        <w:t>и</w:t>
      </w:r>
      <w:r w:rsidRPr="00D81905">
        <w:rPr>
          <w:color w:val="auto"/>
        </w:rPr>
        <w:t>рования наукоемких машинных технологий производства картофеля высокой интенсивн</w:t>
      </w:r>
      <w:r w:rsidRPr="00D81905">
        <w:rPr>
          <w:color w:val="auto"/>
        </w:rPr>
        <w:t>о</w:t>
      </w:r>
      <w:r w:rsidRPr="00D81905">
        <w:rPr>
          <w:color w:val="auto"/>
        </w:rPr>
        <w:t>сти.</w:t>
      </w:r>
    </w:p>
    <w:p w:rsidR="00894F3A" w:rsidRDefault="00894F3A" w:rsidP="00894F3A">
      <w:pPr>
        <w:spacing w:after="0" w:line="288" w:lineRule="auto"/>
        <w:ind w:firstLine="709"/>
        <w:jc w:val="both"/>
      </w:pPr>
      <w:r w:rsidRPr="00D81905">
        <w:t>Университетом активно ведется хоздоговорная деятельность. По заявкам сельхозт</w:t>
      </w:r>
      <w:r w:rsidRPr="00D81905">
        <w:t>о</w:t>
      </w:r>
      <w:r w:rsidRPr="00D81905">
        <w:t>варопроизводителей ежегодно изготавливается порядка 40 единиц машин и оборудования для растениеводства, в том числе насосы–дозаторы для внесения защитных препаратов ка</w:t>
      </w:r>
      <w:r w:rsidRPr="00D81905">
        <w:t>р</w:t>
      </w:r>
      <w:r w:rsidRPr="00D81905">
        <w:t>тофеля, пропашной культиватор глубокорыхлитель, картофелесортировки и др</w:t>
      </w:r>
      <w:r>
        <w:t>угое</w:t>
      </w:r>
      <w:r w:rsidRPr="00D81905">
        <w:t>.</w:t>
      </w:r>
    </w:p>
    <w:p w:rsidR="00B12BC9" w:rsidRDefault="00B12BC9" w:rsidP="00B12BC9">
      <w:pPr>
        <w:pStyle w:val="Default"/>
        <w:spacing w:line="288" w:lineRule="auto"/>
        <w:ind w:firstLine="567"/>
        <w:jc w:val="both"/>
        <w:rPr>
          <w:color w:val="auto"/>
        </w:rPr>
      </w:pPr>
      <w:r w:rsidRPr="001248F0">
        <w:rPr>
          <w:b/>
          <w:color w:val="auto"/>
        </w:rPr>
        <w:t>Горский ГАУ</w:t>
      </w:r>
      <w:r>
        <w:rPr>
          <w:color w:val="auto"/>
        </w:rPr>
        <w:t xml:space="preserve"> в области селекции и семеноводства картофеля работает с 2008 года. Работы ведутся в чистой фитосанитарной зоне РСО-Алания, расположенной на высоте 1450 м. над уровнем моря в районе </w:t>
      </w:r>
      <w:proofErr w:type="spellStart"/>
      <w:r>
        <w:rPr>
          <w:color w:val="auto"/>
        </w:rPr>
        <w:t>с.Хиуихус</w:t>
      </w:r>
      <w:proofErr w:type="spellEnd"/>
      <w:r>
        <w:rPr>
          <w:color w:val="auto"/>
        </w:rPr>
        <w:t>. Данный земельный участок принадлежит ВУЗу. Горский ГАУ является единственным в Российской Федерации ВУЗом, ведущим работы по селекции картофеля начиная с процесса гибридизации. За период с 2008 года создано:</w:t>
      </w:r>
    </w:p>
    <w:p w:rsidR="00B12BC9" w:rsidRDefault="00B12BC9" w:rsidP="00B12BC9">
      <w:pPr>
        <w:pStyle w:val="Default"/>
        <w:spacing w:line="288" w:lineRule="auto"/>
        <w:ind w:firstLine="567"/>
        <w:jc w:val="both"/>
        <w:rPr>
          <w:color w:val="auto"/>
        </w:rPr>
      </w:pPr>
      <w:r>
        <w:rPr>
          <w:color w:val="auto"/>
        </w:rPr>
        <w:t>- коллекционный питомник, состоящий из более чем 15 сортов, включая дикие виды.</w:t>
      </w:r>
    </w:p>
    <w:p w:rsidR="00B12BC9" w:rsidRDefault="00B12BC9" w:rsidP="00B12BC9">
      <w:pPr>
        <w:pStyle w:val="Default"/>
        <w:spacing w:line="288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- весь комплекс селекционных питомников: родительский, сеянцев 1-го года, сеянцев второго года, и </w:t>
      </w:r>
      <w:proofErr w:type="spellStart"/>
      <w:r>
        <w:rPr>
          <w:color w:val="auto"/>
        </w:rPr>
        <w:t>т.д</w:t>
      </w:r>
      <w:proofErr w:type="spellEnd"/>
      <w:r>
        <w:rPr>
          <w:color w:val="auto"/>
        </w:rPr>
        <w:t>;</w:t>
      </w:r>
    </w:p>
    <w:p w:rsidR="00127945" w:rsidRDefault="00127945" w:rsidP="00B12BC9">
      <w:pPr>
        <w:pStyle w:val="Default"/>
        <w:spacing w:line="288" w:lineRule="auto"/>
        <w:ind w:firstLine="567"/>
        <w:jc w:val="both"/>
        <w:rPr>
          <w:color w:val="auto"/>
        </w:rPr>
      </w:pPr>
      <w:r>
        <w:rPr>
          <w:color w:val="auto"/>
        </w:rPr>
        <w:t>- биотехнологическая лаборатория на 10 тыс. микро</w:t>
      </w:r>
      <w:r w:rsidR="001248F0">
        <w:rPr>
          <w:color w:val="auto"/>
        </w:rPr>
        <w:t>-</w:t>
      </w:r>
      <w:r>
        <w:rPr>
          <w:color w:val="auto"/>
        </w:rPr>
        <w:t>растений;</w:t>
      </w:r>
    </w:p>
    <w:p w:rsidR="00127945" w:rsidRDefault="00127945" w:rsidP="00B12BC9">
      <w:pPr>
        <w:pStyle w:val="Default"/>
        <w:spacing w:line="288" w:lineRule="auto"/>
        <w:ind w:firstLine="567"/>
        <w:jc w:val="both"/>
        <w:rPr>
          <w:color w:val="auto"/>
        </w:rPr>
      </w:pPr>
      <w:r>
        <w:rPr>
          <w:color w:val="auto"/>
        </w:rPr>
        <w:t>- теплица для селекционных работ и выращивания мини-клубней;</w:t>
      </w:r>
    </w:p>
    <w:p w:rsidR="00B936DC" w:rsidRDefault="00127945" w:rsidP="00B12BC9">
      <w:pPr>
        <w:pStyle w:val="Default"/>
        <w:spacing w:line="288" w:lineRule="auto"/>
        <w:ind w:firstLine="567"/>
        <w:jc w:val="both"/>
        <w:rPr>
          <w:color w:val="auto"/>
        </w:rPr>
      </w:pPr>
      <w:r>
        <w:rPr>
          <w:color w:val="auto"/>
        </w:rPr>
        <w:t>В настоящий момент два гибрида переданы на испытания в госсорткомиссию, 4 г</w:t>
      </w:r>
      <w:r>
        <w:rPr>
          <w:color w:val="auto"/>
        </w:rPr>
        <w:t>и</w:t>
      </w:r>
      <w:r>
        <w:rPr>
          <w:color w:val="auto"/>
        </w:rPr>
        <w:t xml:space="preserve">брида собственной селекции введены в культуру </w:t>
      </w:r>
      <w:r>
        <w:rPr>
          <w:color w:val="auto"/>
          <w:lang w:val="en-US"/>
        </w:rPr>
        <w:t>in</w:t>
      </w:r>
      <w:r>
        <w:rPr>
          <w:color w:val="auto"/>
        </w:rPr>
        <w:t>-</w:t>
      </w:r>
      <w:r>
        <w:rPr>
          <w:color w:val="auto"/>
          <w:lang w:val="en-US"/>
        </w:rPr>
        <w:t>vitro</w:t>
      </w:r>
      <w:r>
        <w:rPr>
          <w:color w:val="auto"/>
        </w:rPr>
        <w:t>. В 2015 году для интенсификации работ при ВУЗе создана лаборатория селекции и семеноводства картофеля. С 2008 года опубликовано более 80 научных работ, из которых 20 в журналах из перечня ВАК, 3 раб</w:t>
      </w:r>
      <w:r>
        <w:rPr>
          <w:color w:val="auto"/>
        </w:rPr>
        <w:t>о</w:t>
      </w:r>
      <w:r>
        <w:rPr>
          <w:color w:val="auto"/>
        </w:rPr>
        <w:t>ты в журналах, входящих в БД «</w:t>
      </w:r>
      <w:r>
        <w:rPr>
          <w:color w:val="auto"/>
          <w:lang w:val="en-US"/>
        </w:rPr>
        <w:t>Scopus</w:t>
      </w:r>
      <w:r>
        <w:rPr>
          <w:color w:val="auto"/>
        </w:rPr>
        <w:t>», получено 8 патентов РФ на изобретения, защищ</w:t>
      </w:r>
      <w:r>
        <w:rPr>
          <w:color w:val="auto"/>
        </w:rPr>
        <w:t>е</w:t>
      </w:r>
      <w:r>
        <w:rPr>
          <w:color w:val="auto"/>
        </w:rPr>
        <w:t>на одна докторская и четыре кандидатских диссертаций. Особо следует отметить, что раб</w:t>
      </w:r>
      <w:r>
        <w:rPr>
          <w:color w:val="auto"/>
        </w:rPr>
        <w:t>о</w:t>
      </w:r>
      <w:r>
        <w:rPr>
          <w:color w:val="auto"/>
        </w:rPr>
        <w:t xml:space="preserve">ты ведутся комплексно. Так, </w:t>
      </w:r>
      <w:r w:rsidR="00B936DC">
        <w:rPr>
          <w:color w:val="auto"/>
        </w:rPr>
        <w:t>селекционные посадки в горах обрабатываются машинами, созданными специально для этой цели, конструкция которых запатентована Горским ГАУ. По результатам НИР данной техники защищено 3 кандидатские диссертации, опубликовано более 20 работ в журналах из перечня ВАК, а в 2017 году 2 работы в журналах, входящих в БД «</w:t>
      </w:r>
      <w:r w:rsidR="00B936DC">
        <w:rPr>
          <w:color w:val="auto"/>
          <w:lang w:val="en-US"/>
        </w:rPr>
        <w:t>Scopus</w:t>
      </w:r>
      <w:r w:rsidR="00B936DC">
        <w:rPr>
          <w:color w:val="auto"/>
        </w:rPr>
        <w:t>».</w:t>
      </w:r>
    </w:p>
    <w:p w:rsidR="00127945" w:rsidRDefault="00B936DC" w:rsidP="00B12BC9">
      <w:pPr>
        <w:pStyle w:val="Default"/>
        <w:spacing w:line="288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В области семеноводства безвирусного материала картофеля проведены исследования по поиску оптимального состава питательной среды для </w:t>
      </w:r>
      <w:proofErr w:type="gramStart"/>
      <w:r>
        <w:rPr>
          <w:color w:val="auto"/>
        </w:rPr>
        <w:t>растений</w:t>
      </w:r>
      <w:proofErr w:type="gramEnd"/>
      <w:r>
        <w:rPr>
          <w:color w:val="auto"/>
        </w:rPr>
        <w:t xml:space="preserve"> выращиваемых </w:t>
      </w:r>
      <w:r>
        <w:rPr>
          <w:color w:val="auto"/>
          <w:lang w:val="en-US"/>
        </w:rPr>
        <w:t>in</w:t>
      </w:r>
      <w:r w:rsidRPr="00B936DC">
        <w:rPr>
          <w:color w:val="auto"/>
        </w:rPr>
        <w:t>-</w:t>
      </w:r>
      <w:r>
        <w:rPr>
          <w:color w:val="auto"/>
          <w:lang w:val="en-US"/>
        </w:rPr>
        <w:t>vitro</w:t>
      </w:r>
      <w:r>
        <w:rPr>
          <w:color w:val="auto"/>
        </w:rPr>
        <w:t xml:space="preserve">, определен эффективный состав </w:t>
      </w:r>
      <w:r w:rsidR="003800E5">
        <w:rPr>
          <w:color w:val="auto"/>
        </w:rPr>
        <w:t>субстрата для выращивания мини-клубней картофеля, з</w:t>
      </w:r>
      <w:r w:rsidR="003800E5">
        <w:rPr>
          <w:color w:val="auto"/>
        </w:rPr>
        <w:t>а</w:t>
      </w:r>
      <w:r w:rsidR="003800E5">
        <w:rPr>
          <w:color w:val="auto"/>
        </w:rPr>
        <w:t xml:space="preserve">ложены эксперименты по поиску оптимального состава питательного раствора для </w:t>
      </w:r>
      <w:proofErr w:type="spellStart"/>
      <w:r w:rsidR="003800E5">
        <w:rPr>
          <w:color w:val="auto"/>
        </w:rPr>
        <w:t>гидр</w:t>
      </w:r>
      <w:r w:rsidR="003800E5">
        <w:rPr>
          <w:color w:val="auto"/>
        </w:rPr>
        <w:t>о</w:t>
      </w:r>
      <w:r w:rsidR="003800E5">
        <w:rPr>
          <w:color w:val="auto"/>
        </w:rPr>
        <w:t>аэропонной</w:t>
      </w:r>
      <w:proofErr w:type="spellEnd"/>
      <w:r w:rsidR="003800E5">
        <w:rPr>
          <w:color w:val="auto"/>
        </w:rPr>
        <w:t xml:space="preserve"> установки. </w:t>
      </w:r>
    </w:p>
    <w:p w:rsidR="003800E5" w:rsidRDefault="003800E5" w:rsidP="00B12BC9">
      <w:pPr>
        <w:pStyle w:val="Default"/>
        <w:spacing w:line="288" w:lineRule="auto"/>
        <w:ind w:firstLine="567"/>
        <w:jc w:val="both"/>
        <w:rPr>
          <w:color w:val="auto"/>
        </w:rPr>
      </w:pPr>
      <w:r>
        <w:rPr>
          <w:color w:val="auto"/>
        </w:rPr>
        <w:t>Многие из перечисленных исследований выполнены по заказу Минсельхоза РФ, р</w:t>
      </w:r>
      <w:r>
        <w:rPr>
          <w:color w:val="auto"/>
        </w:rPr>
        <w:t>е</w:t>
      </w:r>
      <w:r>
        <w:rPr>
          <w:color w:val="auto"/>
        </w:rPr>
        <w:t xml:space="preserve">зультаты НИР регулярно докладывались в Минсельхоз РФ в период с 2010 по 2017 годы. </w:t>
      </w:r>
    </w:p>
    <w:p w:rsidR="003800E5" w:rsidRDefault="003800E5" w:rsidP="00B12BC9">
      <w:pPr>
        <w:pStyle w:val="Default"/>
        <w:spacing w:line="288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В ноябре 2017 года Минсельхозом РФ принято решение о выделении Горскому ГАУ субсидии в размере 7,2 </w:t>
      </w:r>
      <w:proofErr w:type="spellStart"/>
      <w:r>
        <w:rPr>
          <w:color w:val="auto"/>
        </w:rPr>
        <w:t>млн</w:t>
      </w:r>
      <w:proofErr w:type="gramStart"/>
      <w:r>
        <w:rPr>
          <w:color w:val="auto"/>
        </w:rPr>
        <w:t>.р</w:t>
      </w:r>
      <w:proofErr w:type="gramEnd"/>
      <w:r>
        <w:rPr>
          <w:color w:val="auto"/>
        </w:rPr>
        <w:t>ублей</w:t>
      </w:r>
      <w:proofErr w:type="spellEnd"/>
      <w:r>
        <w:rPr>
          <w:color w:val="auto"/>
        </w:rPr>
        <w:t xml:space="preserve"> на закупку лабораторного оборудования для ведения НИР по селекции и семеноводству. Таким образом, небольшое дооснащение ВУЗа необх</w:t>
      </w:r>
      <w:r>
        <w:rPr>
          <w:color w:val="auto"/>
        </w:rPr>
        <w:t>о</w:t>
      </w:r>
      <w:r>
        <w:rPr>
          <w:color w:val="auto"/>
        </w:rPr>
        <w:t>димым оборудованием, поддержка средствами на содержание персонала лаборатории м</w:t>
      </w:r>
      <w:r>
        <w:rPr>
          <w:color w:val="auto"/>
        </w:rPr>
        <w:t>о</w:t>
      </w:r>
      <w:r>
        <w:rPr>
          <w:color w:val="auto"/>
        </w:rPr>
        <w:t>жет полностью решить</w:t>
      </w:r>
      <w:r w:rsidRPr="003800E5">
        <w:rPr>
          <w:color w:val="auto"/>
        </w:rPr>
        <w:t xml:space="preserve"> </w:t>
      </w:r>
      <w:r>
        <w:rPr>
          <w:color w:val="auto"/>
        </w:rPr>
        <w:t>проблему с производством высококачественных микро-растений по самым жестким стандартам.</w:t>
      </w:r>
    </w:p>
    <w:p w:rsidR="00D82247" w:rsidRPr="0035148E" w:rsidRDefault="003800E5" w:rsidP="003800E5">
      <w:pPr>
        <w:pStyle w:val="Default"/>
        <w:spacing w:line="288" w:lineRule="auto"/>
        <w:ind w:firstLine="567"/>
        <w:jc w:val="both"/>
      </w:pPr>
      <w:r>
        <w:rPr>
          <w:color w:val="auto"/>
        </w:rPr>
        <w:t xml:space="preserve"> </w:t>
      </w:r>
      <w:r w:rsidR="00D82247" w:rsidRPr="007A7C5E">
        <w:rPr>
          <w:b/>
        </w:rPr>
        <w:t>ООО «Зольский картофель»</w:t>
      </w:r>
      <w:r w:rsidR="00D82247" w:rsidRPr="0035148E">
        <w:t xml:space="preserve"> создано в 2011году. Основная сфера деятельности компании – производство продовольственного картофеля и семян картофеля высоких р</w:t>
      </w:r>
      <w:r w:rsidR="00D82247" w:rsidRPr="0035148E">
        <w:t>е</w:t>
      </w:r>
      <w:r w:rsidR="00D82247" w:rsidRPr="0035148E">
        <w:t>про</w:t>
      </w:r>
      <w:r w:rsidR="006E4AA0">
        <w:t xml:space="preserve">дукций. </w:t>
      </w:r>
      <w:r w:rsidR="00D82247" w:rsidRPr="0035148E">
        <w:t>За годы работы компания добилась значительных успехов в производстве и р</w:t>
      </w:r>
      <w:r w:rsidR="00D82247" w:rsidRPr="0035148E">
        <w:t>е</w:t>
      </w:r>
      <w:r w:rsidR="00D82247" w:rsidRPr="0035148E">
        <w:lastRenderedPageBreak/>
        <w:t>али</w:t>
      </w:r>
      <w:r w:rsidR="006E4AA0">
        <w:t>зации продукции</w:t>
      </w:r>
      <w:r w:rsidR="00D82247" w:rsidRPr="0035148E">
        <w:t xml:space="preserve">. С </w:t>
      </w:r>
      <w:r w:rsidR="006E4AA0">
        <w:t xml:space="preserve">2015 года «Зольский картофель» </w:t>
      </w:r>
      <w:r w:rsidR="00D82247" w:rsidRPr="0035148E">
        <w:t>начала реализацию долгосрочного проекта по развитию картофельного семеноводства на территории Кабардино-Балкарской Республики. В данном направлении проделан значительный объем работ, в частности:</w:t>
      </w:r>
    </w:p>
    <w:p w:rsidR="00D82247" w:rsidRPr="0035148E" w:rsidRDefault="00E53336" w:rsidP="006E4AA0">
      <w:pPr>
        <w:spacing w:after="0" w:line="288" w:lineRule="auto"/>
        <w:ind w:firstLine="709"/>
        <w:jc w:val="both"/>
      </w:pPr>
      <w:r>
        <w:t xml:space="preserve">- </w:t>
      </w:r>
      <w:r w:rsidR="00D82247" w:rsidRPr="0035148E">
        <w:t xml:space="preserve">20 июня 2013 года ООО «Зольский картофель» заключило лицензионный договор на право использования селекционного достижения с ГНУ ВНИИКХ им. А.Г. Лорха; </w:t>
      </w:r>
    </w:p>
    <w:p w:rsidR="00D82247" w:rsidRPr="0035148E" w:rsidRDefault="00E53336" w:rsidP="006E4AA0">
      <w:pPr>
        <w:spacing w:after="0" w:line="288" w:lineRule="auto"/>
        <w:ind w:firstLine="709"/>
        <w:jc w:val="both"/>
      </w:pPr>
      <w:r>
        <w:t xml:space="preserve">- </w:t>
      </w:r>
      <w:r w:rsidR="00D82247" w:rsidRPr="0035148E">
        <w:t>20 мая 2014 года был заключен договор о творческом сотрудничестве с Татарским НИИСХ Российской акаде</w:t>
      </w:r>
      <w:r w:rsidR="006E4AA0">
        <w:t>мии сельскохозяйственных наук (</w:t>
      </w:r>
      <w:r w:rsidR="00D82247" w:rsidRPr="0035148E">
        <w:t>Отдел сельскохозяйственной биотехнологии);</w:t>
      </w:r>
    </w:p>
    <w:p w:rsidR="00D82247" w:rsidRPr="0035148E" w:rsidRDefault="00E53336" w:rsidP="006E4AA0">
      <w:pPr>
        <w:spacing w:after="0" w:line="288" w:lineRule="auto"/>
        <w:ind w:firstLine="709"/>
        <w:jc w:val="both"/>
      </w:pPr>
      <w:r>
        <w:t xml:space="preserve">- </w:t>
      </w:r>
      <w:r w:rsidR="00D82247" w:rsidRPr="0035148E">
        <w:t>20 марта 2016 года был заключен договор о</w:t>
      </w:r>
      <w:r w:rsidR="00D82247">
        <w:t xml:space="preserve"> взаимодействии и о</w:t>
      </w:r>
      <w:r w:rsidR="00D82247" w:rsidRPr="0035148E">
        <w:t xml:space="preserve"> творческом с</w:t>
      </w:r>
      <w:r w:rsidR="00D82247" w:rsidRPr="0035148E">
        <w:t>о</w:t>
      </w:r>
      <w:r w:rsidR="00D82247" w:rsidRPr="0035148E">
        <w:t xml:space="preserve">трудничестве с Горским </w:t>
      </w:r>
      <w:r w:rsidR="006E4AA0">
        <w:t>г</w:t>
      </w:r>
      <w:r w:rsidR="00D82247" w:rsidRPr="0035148E">
        <w:t xml:space="preserve">осударственным </w:t>
      </w:r>
      <w:r w:rsidR="006E4AA0">
        <w:t>а</w:t>
      </w:r>
      <w:r w:rsidR="00D82247" w:rsidRPr="0035148E">
        <w:t xml:space="preserve">грарным </w:t>
      </w:r>
      <w:r w:rsidR="006E4AA0">
        <w:t>у</w:t>
      </w:r>
      <w:r w:rsidR="00D82247" w:rsidRPr="0035148E">
        <w:t>ниверситетом;</w:t>
      </w:r>
    </w:p>
    <w:p w:rsidR="00D82247" w:rsidRPr="0035148E" w:rsidRDefault="00E53336" w:rsidP="006E4AA0">
      <w:pPr>
        <w:spacing w:after="0" w:line="288" w:lineRule="auto"/>
        <w:ind w:firstLine="709"/>
        <w:jc w:val="both"/>
      </w:pPr>
      <w:r>
        <w:t xml:space="preserve">- </w:t>
      </w:r>
      <w:r w:rsidR="00D82247" w:rsidRPr="0035148E">
        <w:t>25 июня 2014 года была проведена добровольная сертификация «</w:t>
      </w:r>
      <w:proofErr w:type="spellStart"/>
      <w:r w:rsidR="00D82247" w:rsidRPr="0035148E">
        <w:t>Россельхозце</w:t>
      </w:r>
      <w:r w:rsidR="00D82247" w:rsidRPr="0035148E">
        <w:t>н</w:t>
      </w:r>
      <w:r w:rsidR="00D82247" w:rsidRPr="0035148E">
        <w:t>тр</w:t>
      </w:r>
      <w:r w:rsidR="00F02C8B">
        <w:t>а</w:t>
      </w:r>
      <w:proofErr w:type="spellEnd"/>
      <w:r w:rsidR="00D82247" w:rsidRPr="0035148E">
        <w:t xml:space="preserve">», </w:t>
      </w:r>
      <w:r w:rsidR="00D82247">
        <w:t>получен сертификат соответствия, согласно которого ООО «Зольский картофель» с</w:t>
      </w:r>
      <w:r w:rsidR="00D82247">
        <w:t>о</w:t>
      </w:r>
      <w:r w:rsidR="00D82247">
        <w:t>ответствует требованиям на осуществление производства семян картофеля высшей катег</w:t>
      </w:r>
      <w:r w:rsidR="00D82247">
        <w:t>о</w:t>
      </w:r>
      <w:r w:rsidR="00D82247">
        <w:t>рии</w:t>
      </w:r>
      <w:r w:rsidR="00D82247" w:rsidRPr="0035148E">
        <w:t>;</w:t>
      </w:r>
    </w:p>
    <w:p w:rsidR="00D82247" w:rsidRPr="0035148E" w:rsidRDefault="00E53336" w:rsidP="006E4AA0">
      <w:pPr>
        <w:spacing w:after="0" w:line="288" w:lineRule="auto"/>
        <w:ind w:firstLine="709"/>
        <w:jc w:val="both"/>
      </w:pPr>
      <w:r>
        <w:t xml:space="preserve">- </w:t>
      </w:r>
      <w:r w:rsidR="00D82247" w:rsidRPr="0035148E">
        <w:t>в горных районах Кабардино-Балкарии</w:t>
      </w:r>
      <w:r w:rsidR="00D82247">
        <w:t xml:space="preserve"> (на высоте 1500</w:t>
      </w:r>
      <w:r w:rsidR="007B0667">
        <w:t xml:space="preserve"> </w:t>
      </w:r>
      <w:r w:rsidR="00D82247">
        <w:t>-</w:t>
      </w:r>
      <w:r w:rsidR="007B0667">
        <w:t xml:space="preserve"> </w:t>
      </w:r>
      <w:r w:rsidR="00D82247">
        <w:t>2000 метров над уровнем моря)</w:t>
      </w:r>
      <w:r w:rsidR="00D82247" w:rsidRPr="0035148E">
        <w:t xml:space="preserve"> проведены опыты по определению болезней и вирусов картофеля и их переносчиков</w:t>
      </w:r>
      <w:r w:rsidR="00D82247">
        <w:t>, которые дали положительные результаты</w:t>
      </w:r>
      <w:r w:rsidR="00D82247" w:rsidRPr="0035148E">
        <w:t xml:space="preserve">; </w:t>
      </w:r>
    </w:p>
    <w:p w:rsidR="00D82247" w:rsidRPr="0035148E" w:rsidRDefault="00E53336" w:rsidP="006E4AA0">
      <w:pPr>
        <w:spacing w:after="0" w:line="288" w:lineRule="auto"/>
        <w:ind w:firstLine="709"/>
        <w:jc w:val="both"/>
      </w:pPr>
      <w:r>
        <w:t xml:space="preserve">- </w:t>
      </w:r>
      <w:r w:rsidR="00D82247" w:rsidRPr="0035148E">
        <w:t xml:space="preserve">произведены первые опытные посадки микро-растений и мини-клубней картофеля в горных районах </w:t>
      </w:r>
      <w:r w:rsidR="007B0667">
        <w:t>Р</w:t>
      </w:r>
      <w:r w:rsidR="00D82247" w:rsidRPr="0035148E">
        <w:t>еспублики на высоте 2000 метров над уровнем моря, получены полож</w:t>
      </w:r>
      <w:r w:rsidR="00D82247" w:rsidRPr="0035148E">
        <w:t>и</w:t>
      </w:r>
      <w:r w:rsidR="00D82247" w:rsidRPr="0035148E">
        <w:t>тельные результаты, что позволяет развивать проект дальше;</w:t>
      </w:r>
    </w:p>
    <w:p w:rsidR="00D82247" w:rsidRPr="0035148E" w:rsidRDefault="00E53336" w:rsidP="006E4AA0">
      <w:pPr>
        <w:spacing w:after="0" w:line="288" w:lineRule="auto"/>
        <w:ind w:firstLine="709"/>
        <w:jc w:val="both"/>
      </w:pPr>
      <w:r>
        <w:t xml:space="preserve">- </w:t>
      </w:r>
      <w:r w:rsidR="00D82247" w:rsidRPr="0035148E">
        <w:t>построена теплица площадью 144 кв.</w:t>
      </w:r>
      <w:r w:rsidR="007B0667">
        <w:t xml:space="preserve"> </w:t>
      </w:r>
      <w:r w:rsidR="00D82247" w:rsidRPr="0035148E">
        <w:t>м. для выращивания мини-клубней и размн</w:t>
      </w:r>
      <w:r w:rsidR="00D82247" w:rsidRPr="0035148E">
        <w:t>о</w:t>
      </w:r>
      <w:r w:rsidR="00D82247" w:rsidRPr="0035148E">
        <w:t>жения микро-растений картофеля</w:t>
      </w:r>
      <w:r w:rsidR="00D82247">
        <w:t xml:space="preserve"> в </w:t>
      </w:r>
      <w:proofErr w:type="spellStart"/>
      <w:r w:rsidR="00D82247">
        <w:t>гидроаэрапонной</w:t>
      </w:r>
      <w:proofErr w:type="spellEnd"/>
      <w:r w:rsidR="00D82247">
        <w:t xml:space="preserve"> установке</w:t>
      </w:r>
      <w:r w:rsidR="00D82247" w:rsidRPr="0035148E">
        <w:t>. Теплица оснащена сист</w:t>
      </w:r>
      <w:r w:rsidR="00D82247" w:rsidRPr="0035148E">
        <w:t>е</w:t>
      </w:r>
      <w:r w:rsidR="00D82247" w:rsidRPr="0035148E">
        <w:t xml:space="preserve">мой климат-контроля и системой </w:t>
      </w:r>
      <w:r w:rsidR="00D82247" w:rsidRPr="00E53336">
        <w:t>фильтрации поступающего воздуха;</w:t>
      </w:r>
    </w:p>
    <w:p w:rsidR="00D82247" w:rsidRDefault="00E53336" w:rsidP="006E4AA0">
      <w:pPr>
        <w:pStyle w:val="Default"/>
        <w:spacing w:line="288" w:lineRule="auto"/>
        <w:ind w:firstLine="709"/>
        <w:jc w:val="both"/>
      </w:pPr>
      <w:r>
        <w:t xml:space="preserve">- </w:t>
      </w:r>
      <w:r w:rsidR="00D82247">
        <w:t>размножается 5 сортов картофеля</w:t>
      </w:r>
      <w:r w:rsidR="00D82247" w:rsidRPr="0035148E">
        <w:t>, проводятся селекционные работы</w:t>
      </w:r>
      <w:r w:rsidR="00D82247">
        <w:t>, возделывае</w:t>
      </w:r>
      <w:r w:rsidR="00D82247">
        <w:t>т</w:t>
      </w:r>
      <w:r w:rsidR="00D82247">
        <w:t>ся 150 - 200 га</w:t>
      </w:r>
      <w:r w:rsidR="00D82247" w:rsidRPr="0035148E">
        <w:t>.</w:t>
      </w:r>
      <w:r w:rsidR="007B0667">
        <w:t>;</w:t>
      </w:r>
    </w:p>
    <w:p w:rsidR="00D82247" w:rsidRDefault="00E53336" w:rsidP="006E4AA0">
      <w:pPr>
        <w:pStyle w:val="Default"/>
        <w:spacing w:line="288" w:lineRule="auto"/>
        <w:ind w:firstLine="709"/>
        <w:jc w:val="both"/>
      </w:pPr>
      <w:r>
        <w:t xml:space="preserve">- </w:t>
      </w:r>
      <w:r w:rsidR="00D82247">
        <w:t>все научно-практические работы в ООО «Зольский картофель» проводятся под р</w:t>
      </w:r>
      <w:r w:rsidR="00D82247">
        <w:t>у</w:t>
      </w:r>
      <w:r w:rsidR="00D82247">
        <w:t xml:space="preserve">ководством приглашенных внештатных сотрудников: 2 докторов </w:t>
      </w:r>
      <w:r w:rsidR="0088089F">
        <w:t>с.-х.</w:t>
      </w:r>
      <w:r w:rsidR="00D82247">
        <w:t xml:space="preserve"> наук, 4 аспирантов и 3 магистрантов</w:t>
      </w:r>
      <w:r w:rsidR="007B0667">
        <w:t>;</w:t>
      </w:r>
    </w:p>
    <w:p w:rsidR="00D82247" w:rsidRDefault="00E53336" w:rsidP="006E4AA0">
      <w:pPr>
        <w:pStyle w:val="Default"/>
        <w:spacing w:line="288" w:lineRule="auto"/>
        <w:ind w:firstLine="709"/>
        <w:jc w:val="both"/>
      </w:pPr>
      <w:r>
        <w:t xml:space="preserve">- </w:t>
      </w:r>
      <w:r w:rsidR="00D82247">
        <w:t xml:space="preserve">закуплено 16 единиц сельскохозяйственной техники марки </w:t>
      </w:r>
      <w:r w:rsidR="00D82247">
        <w:rPr>
          <w:lang w:val="en-US"/>
        </w:rPr>
        <w:t>GRIMME</w:t>
      </w:r>
      <w:r w:rsidR="00D82247" w:rsidRPr="00F00277">
        <w:t xml:space="preserve">, </w:t>
      </w:r>
      <w:r w:rsidR="00D82247">
        <w:rPr>
          <w:lang w:val="en-US"/>
        </w:rPr>
        <w:t>KUHN</w:t>
      </w:r>
      <w:r w:rsidR="00D82247">
        <w:t>, тра</w:t>
      </w:r>
      <w:r w:rsidR="00D82247">
        <w:t>к</w:t>
      </w:r>
      <w:r w:rsidR="00D82247">
        <w:t xml:space="preserve">торы </w:t>
      </w:r>
      <w:r w:rsidR="00D82247">
        <w:rPr>
          <w:lang w:val="en-US"/>
        </w:rPr>
        <w:t>JOHN</w:t>
      </w:r>
      <w:r w:rsidR="00D82247" w:rsidRPr="00B92185">
        <w:t xml:space="preserve"> </w:t>
      </w:r>
      <w:r w:rsidR="00D82247">
        <w:rPr>
          <w:lang w:val="en-US"/>
        </w:rPr>
        <w:t>DEERE</w:t>
      </w:r>
      <w:r w:rsidR="00D82247">
        <w:t xml:space="preserve"> и МТЗ -82</w:t>
      </w:r>
      <w:r w:rsidR="00D82247" w:rsidRPr="00F00277">
        <w:t>.</w:t>
      </w:r>
    </w:p>
    <w:bookmarkEnd w:id="4"/>
    <w:p w:rsidR="00D82247" w:rsidRPr="00D81905" w:rsidRDefault="00D82247" w:rsidP="00D82247">
      <w:pPr>
        <w:spacing w:after="0" w:line="240" w:lineRule="auto"/>
        <w:ind w:firstLine="567"/>
        <w:jc w:val="both"/>
      </w:pPr>
    </w:p>
    <w:p w:rsidR="00D82247" w:rsidRPr="00D81905" w:rsidRDefault="00D82247" w:rsidP="00D82247">
      <w:pPr>
        <w:spacing w:after="0" w:line="240" w:lineRule="auto"/>
        <w:jc w:val="center"/>
        <w:rPr>
          <w:b/>
          <w:color w:val="0070C0"/>
        </w:rPr>
      </w:pPr>
      <w:r w:rsidRPr="00D81905">
        <w:rPr>
          <w:b/>
          <w:color w:val="0070C0"/>
        </w:rPr>
        <w:t xml:space="preserve">5. ФИНАНСОВО-ЭКОНОМИЧЕСКОЕ ОБОСНОВАНИЕ КОМПЛЕКСНОГО </w:t>
      </w:r>
    </w:p>
    <w:p w:rsidR="00D82247" w:rsidRPr="00D81905" w:rsidRDefault="00D82247" w:rsidP="00D82247">
      <w:pPr>
        <w:spacing w:after="0" w:line="240" w:lineRule="auto"/>
        <w:jc w:val="center"/>
        <w:rPr>
          <w:b/>
          <w:color w:val="0070C0"/>
        </w:rPr>
      </w:pPr>
      <w:r w:rsidRPr="00D81905">
        <w:rPr>
          <w:b/>
          <w:color w:val="0070C0"/>
        </w:rPr>
        <w:t>НАУЧНО-ТЕХНОЛОГИЧЕСКОГО ПРОЕКТА</w:t>
      </w:r>
    </w:p>
    <w:p w:rsidR="00D82247" w:rsidRPr="00D81905" w:rsidRDefault="00D82247" w:rsidP="00D82247">
      <w:pPr>
        <w:tabs>
          <w:tab w:val="left" w:pos="-7088"/>
        </w:tabs>
        <w:spacing w:after="0" w:line="240" w:lineRule="auto"/>
        <w:jc w:val="both"/>
      </w:pPr>
    </w:p>
    <w:p w:rsidR="003228E8" w:rsidRDefault="00D82247" w:rsidP="007B0667">
      <w:pPr>
        <w:tabs>
          <w:tab w:val="left" w:pos="-7088"/>
        </w:tabs>
        <w:spacing w:after="0" w:line="288" w:lineRule="auto"/>
        <w:ind w:firstLine="567"/>
        <w:jc w:val="both"/>
      </w:pPr>
      <w:r w:rsidRPr="00D81905">
        <w:t xml:space="preserve">Финансовое обеспечение настоящего проекта складывается из </w:t>
      </w:r>
      <w:r w:rsidR="001248F0">
        <w:t>трех</w:t>
      </w:r>
      <w:r w:rsidRPr="00D81905">
        <w:t xml:space="preserve"> составляющих – средства федерального бюджета</w:t>
      </w:r>
      <w:r w:rsidR="00FE2D33">
        <w:t xml:space="preserve"> Российской Федерации</w:t>
      </w:r>
      <w:r w:rsidR="001248F0">
        <w:t xml:space="preserve">, </w:t>
      </w:r>
      <w:r w:rsidR="00FE2D33">
        <w:t xml:space="preserve">средств </w:t>
      </w:r>
      <w:r w:rsidR="001248F0">
        <w:t>бюджета Кабардино-Балкарской Республики</w:t>
      </w:r>
      <w:r w:rsidRPr="00D81905">
        <w:t xml:space="preserve"> и средства предприятия – заказчика комплексного научно-технического проекта. </w:t>
      </w:r>
    </w:p>
    <w:p w:rsidR="00A83C4C" w:rsidRDefault="003228E8" w:rsidP="003228E8">
      <w:pPr>
        <w:tabs>
          <w:tab w:val="left" w:pos="-7088"/>
        </w:tabs>
        <w:spacing w:after="0" w:line="288" w:lineRule="auto"/>
        <w:ind w:firstLine="567"/>
        <w:jc w:val="both"/>
        <w:rPr>
          <w:b/>
        </w:rPr>
      </w:pPr>
      <w:r w:rsidRPr="00FE4A69">
        <w:rPr>
          <w:b/>
        </w:rPr>
        <w:t xml:space="preserve">Общая сумма </w:t>
      </w:r>
      <w:r>
        <w:rPr>
          <w:b/>
        </w:rPr>
        <w:t xml:space="preserve">затрат на реализацию </w:t>
      </w:r>
      <w:r w:rsidRPr="00FE4A69">
        <w:rPr>
          <w:b/>
        </w:rPr>
        <w:t xml:space="preserve">настоящего проекта составляет </w:t>
      </w:r>
      <w:r>
        <w:rPr>
          <w:b/>
        </w:rPr>
        <w:t>326,1</w:t>
      </w:r>
      <w:r w:rsidR="00A83C4C">
        <w:rPr>
          <w:b/>
        </w:rPr>
        <w:t>2</w:t>
      </w:r>
    </w:p>
    <w:p w:rsidR="003228E8" w:rsidRPr="003228E8" w:rsidRDefault="003228E8" w:rsidP="00A83C4C">
      <w:pPr>
        <w:tabs>
          <w:tab w:val="left" w:pos="-7088"/>
        </w:tabs>
        <w:spacing w:after="0" w:line="288" w:lineRule="auto"/>
        <w:jc w:val="both"/>
        <w:rPr>
          <w:b/>
        </w:rPr>
      </w:pPr>
      <w:r w:rsidRPr="00FE4A69">
        <w:rPr>
          <w:b/>
        </w:rPr>
        <w:t xml:space="preserve"> млн. рублей, из них </w:t>
      </w:r>
      <w:r w:rsidR="00A83C4C">
        <w:rPr>
          <w:b/>
        </w:rPr>
        <w:t>151 641,2</w:t>
      </w:r>
      <w:r w:rsidRPr="00FE4A69">
        <w:rPr>
          <w:b/>
        </w:rPr>
        <w:t xml:space="preserve"> млн. рублей средства Федерального бюджет</w:t>
      </w:r>
      <w:r>
        <w:rPr>
          <w:b/>
        </w:rPr>
        <w:t>а (4</w:t>
      </w:r>
      <w:r w:rsidR="00A83C4C">
        <w:rPr>
          <w:b/>
        </w:rPr>
        <w:t>6,5</w:t>
      </w:r>
      <w:r>
        <w:rPr>
          <w:b/>
        </w:rPr>
        <w:t>% от общей стоимости проекта),</w:t>
      </w:r>
      <w:r w:rsidRPr="00FE4A69">
        <w:rPr>
          <w:b/>
        </w:rPr>
        <w:t xml:space="preserve"> </w:t>
      </w:r>
      <w:r>
        <w:rPr>
          <w:b/>
        </w:rPr>
        <w:t>255,66</w:t>
      </w:r>
      <w:r w:rsidRPr="00FE4A69">
        <w:rPr>
          <w:b/>
        </w:rPr>
        <w:t xml:space="preserve"> млн. рублей </w:t>
      </w:r>
      <w:r>
        <w:rPr>
          <w:b/>
        </w:rPr>
        <w:t xml:space="preserve">средства </w:t>
      </w:r>
      <w:r w:rsidRPr="00FE4A69">
        <w:rPr>
          <w:b/>
        </w:rPr>
        <w:t>заказчика</w:t>
      </w:r>
      <w:r>
        <w:rPr>
          <w:b/>
        </w:rPr>
        <w:t xml:space="preserve"> (50% от общей ст</w:t>
      </w:r>
      <w:r>
        <w:rPr>
          <w:b/>
        </w:rPr>
        <w:t>о</w:t>
      </w:r>
      <w:r>
        <w:rPr>
          <w:b/>
        </w:rPr>
        <w:t xml:space="preserve">имости проекта), </w:t>
      </w:r>
      <w:r w:rsidR="00A83C4C">
        <w:rPr>
          <w:b/>
        </w:rPr>
        <w:t>11,41</w:t>
      </w:r>
      <w:r>
        <w:rPr>
          <w:b/>
        </w:rPr>
        <w:t xml:space="preserve"> млн. руб. средства бюджета Кабардино-Балкарской Республики (</w:t>
      </w:r>
      <w:r w:rsidR="00A83C4C">
        <w:rPr>
          <w:b/>
        </w:rPr>
        <w:t>3,5</w:t>
      </w:r>
      <w:r>
        <w:rPr>
          <w:b/>
        </w:rPr>
        <w:t>% от общей стоимости проекта).</w:t>
      </w:r>
    </w:p>
    <w:p w:rsidR="00E53336" w:rsidRDefault="00E53336" w:rsidP="007B0667">
      <w:pPr>
        <w:tabs>
          <w:tab w:val="left" w:pos="-7088"/>
        </w:tabs>
        <w:spacing w:after="0" w:line="288" w:lineRule="auto"/>
        <w:ind w:firstLine="567"/>
        <w:jc w:val="both"/>
      </w:pPr>
    </w:p>
    <w:p w:rsidR="00E53336" w:rsidRDefault="00E53336" w:rsidP="007B0667">
      <w:pPr>
        <w:tabs>
          <w:tab w:val="left" w:pos="-7088"/>
        </w:tabs>
        <w:spacing w:after="0" w:line="288" w:lineRule="auto"/>
        <w:ind w:firstLine="567"/>
        <w:jc w:val="both"/>
      </w:pPr>
    </w:p>
    <w:p w:rsidR="00E53336" w:rsidRDefault="00E53336" w:rsidP="007B0667">
      <w:pPr>
        <w:tabs>
          <w:tab w:val="left" w:pos="-7088"/>
        </w:tabs>
        <w:spacing w:after="0" w:line="288" w:lineRule="auto"/>
        <w:ind w:firstLine="567"/>
        <w:jc w:val="both"/>
      </w:pPr>
    </w:p>
    <w:p w:rsidR="00E53336" w:rsidRDefault="00E53336" w:rsidP="007B0667">
      <w:pPr>
        <w:tabs>
          <w:tab w:val="left" w:pos="-7088"/>
        </w:tabs>
        <w:spacing w:after="0" w:line="288" w:lineRule="auto"/>
        <w:ind w:firstLine="567"/>
        <w:jc w:val="both"/>
      </w:pPr>
    </w:p>
    <w:p w:rsidR="00E53336" w:rsidRDefault="00E53336" w:rsidP="007B0667">
      <w:pPr>
        <w:tabs>
          <w:tab w:val="left" w:pos="-7088"/>
        </w:tabs>
        <w:spacing w:after="0" w:line="288" w:lineRule="auto"/>
        <w:ind w:firstLine="567"/>
        <w:jc w:val="both"/>
      </w:pPr>
    </w:p>
    <w:p w:rsidR="00E53336" w:rsidRDefault="00E53336" w:rsidP="007B0667">
      <w:pPr>
        <w:tabs>
          <w:tab w:val="left" w:pos="-7088"/>
        </w:tabs>
        <w:spacing w:after="0" w:line="288" w:lineRule="auto"/>
        <w:ind w:firstLine="567"/>
        <w:jc w:val="both"/>
      </w:pPr>
    </w:p>
    <w:p w:rsidR="00E53336" w:rsidRDefault="00E53336" w:rsidP="007B0667">
      <w:pPr>
        <w:tabs>
          <w:tab w:val="left" w:pos="-7088"/>
        </w:tabs>
        <w:spacing w:after="0" w:line="288" w:lineRule="auto"/>
        <w:ind w:firstLine="567"/>
        <w:jc w:val="both"/>
      </w:pPr>
    </w:p>
    <w:p w:rsidR="00FE2D33" w:rsidRDefault="00D82247" w:rsidP="007B0667">
      <w:pPr>
        <w:tabs>
          <w:tab w:val="left" w:pos="-7088"/>
        </w:tabs>
        <w:spacing w:after="0" w:line="288" w:lineRule="auto"/>
        <w:ind w:firstLine="567"/>
        <w:jc w:val="both"/>
      </w:pPr>
      <w:r w:rsidRPr="00D81905">
        <w:t xml:space="preserve">Средства федерального бюджета планируется использовать </w:t>
      </w:r>
      <w:r w:rsidR="00FE2D33">
        <w:t xml:space="preserve">на следующие цели: </w:t>
      </w:r>
    </w:p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296"/>
      </w:tblGrid>
      <w:tr w:rsidR="00FE2D33" w:rsidRPr="00130B26" w:rsidTr="00130B26">
        <w:trPr>
          <w:trHeight w:val="20"/>
        </w:trPr>
        <w:tc>
          <w:tcPr>
            <w:tcW w:w="7792" w:type="dxa"/>
            <w:shd w:val="clear" w:color="auto" w:fill="auto"/>
            <w:vAlign w:val="center"/>
          </w:tcPr>
          <w:p w:rsidR="00FE2D33" w:rsidRPr="00130B26" w:rsidRDefault="00FE2D33" w:rsidP="00E533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30B26">
              <w:rPr>
                <w:rFonts w:eastAsia="Times New Roman"/>
                <w:b/>
                <w:bCs/>
                <w:color w:val="000000"/>
                <w:lang w:eastAsia="ru-RU"/>
              </w:rPr>
              <w:t>Статья затрат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FE2D33" w:rsidRPr="00130B26" w:rsidRDefault="00FE2D33" w:rsidP="00E5333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ru-RU"/>
              </w:rPr>
            </w:pPr>
            <w:r w:rsidRPr="00130B26">
              <w:rPr>
                <w:rFonts w:eastAsia="Times New Roman"/>
                <w:b/>
                <w:color w:val="000000"/>
                <w:lang w:eastAsia="ru-RU"/>
              </w:rPr>
              <w:t>Сумма, тыс. руб.</w:t>
            </w:r>
          </w:p>
        </w:tc>
      </w:tr>
      <w:tr w:rsidR="00A83C4C" w:rsidRPr="00130B26" w:rsidTr="00130B26">
        <w:trPr>
          <w:trHeight w:val="20"/>
        </w:trPr>
        <w:tc>
          <w:tcPr>
            <w:tcW w:w="7792" w:type="dxa"/>
            <w:shd w:val="clear" w:color="auto" w:fill="auto"/>
            <w:vAlign w:val="center"/>
            <w:hideMark/>
          </w:tcPr>
          <w:p w:rsidR="00A83C4C" w:rsidRPr="00130B26" w:rsidRDefault="00A83C4C" w:rsidP="00E53336">
            <w:pPr>
              <w:spacing w:after="0"/>
              <w:rPr>
                <w:color w:val="000000"/>
                <w:szCs w:val="20"/>
              </w:rPr>
            </w:pPr>
            <w:r w:rsidRPr="00130B26">
              <w:rPr>
                <w:color w:val="000000"/>
                <w:szCs w:val="20"/>
              </w:rPr>
              <w:t>Транспортные услуги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A83C4C" w:rsidRPr="00A83C4C" w:rsidRDefault="00A83C4C" w:rsidP="00E53336">
            <w:pPr>
              <w:spacing w:after="0"/>
              <w:jc w:val="right"/>
              <w:rPr>
                <w:color w:val="000000"/>
                <w:szCs w:val="20"/>
              </w:rPr>
            </w:pPr>
            <w:r w:rsidRPr="00A83C4C">
              <w:rPr>
                <w:color w:val="000000"/>
                <w:szCs w:val="20"/>
              </w:rPr>
              <w:t>1 797,10</w:t>
            </w:r>
          </w:p>
        </w:tc>
      </w:tr>
      <w:tr w:rsidR="00A83C4C" w:rsidRPr="00130B26" w:rsidTr="00130B26">
        <w:trPr>
          <w:trHeight w:val="20"/>
        </w:trPr>
        <w:tc>
          <w:tcPr>
            <w:tcW w:w="7792" w:type="dxa"/>
            <w:shd w:val="clear" w:color="auto" w:fill="auto"/>
            <w:vAlign w:val="center"/>
            <w:hideMark/>
          </w:tcPr>
          <w:p w:rsidR="00A83C4C" w:rsidRPr="00130B26" w:rsidRDefault="00A83C4C" w:rsidP="00E53336">
            <w:pPr>
              <w:spacing w:after="0"/>
              <w:rPr>
                <w:color w:val="000000"/>
                <w:szCs w:val="20"/>
              </w:rPr>
            </w:pPr>
            <w:r w:rsidRPr="00130B26">
              <w:rPr>
                <w:color w:val="000000"/>
                <w:szCs w:val="20"/>
              </w:rPr>
              <w:t>Приобретение сельскохозяйственной техники и оборудования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A83C4C" w:rsidRPr="00A83C4C" w:rsidRDefault="00A83C4C" w:rsidP="00E53336">
            <w:pPr>
              <w:spacing w:after="0"/>
              <w:jc w:val="right"/>
              <w:rPr>
                <w:color w:val="000000"/>
                <w:szCs w:val="20"/>
              </w:rPr>
            </w:pPr>
            <w:r w:rsidRPr="00A83C4C">
              <w:rPr>
                <w:color w:val="000000"/>
                <w:szCs w:val="20"/>
              </w:rPr>
              <w:t>32 563,40</w:t>
            </w:r>
          </w:p>
        </w:tc>
      </w:tr>
      <w:tr w:rsidR="00A83C4C" w:rsidRPr="00130B26" w:rsidTr="00130B26">
        <w:trPr>
          <w:trHeight w:val="20"/>
        </w:trPr>
        <w:tc>
          <w:tcPr>
            <w:tcW w:w="7792" w:type="dxa"/>
            <w:shd w:val="clear" w:color="auto" w:fill="auto"/>
            <w:vAlign w:val="center"/>
            <w:hideMark/>
          </w:tcPr>
          <w:p w:rsidR="00A83C4C" w:rsidRPr="00130B26" w:rsidRDefault="00A83C4C" w:rsidP="00E53336">
            <w:pPr>
              <w:spacing w:after="0"/>
              <w:rPr>
                <w:color w:val="000000"/>
                <w:szCs w:val="20"/>
              </w:rPr>
            </w:pPr>
            <w:r w:rsidRPr="00130B26">
              <w:rPr>
                <w:color w:val="000000"/>
                <w:szCs w:val="20"/>
              </w:rPr>
              <w:t xml:space="preserve">Приобретение ящиков для картофелехранилищ (вместимостью 0,6 </w:t>
            </w:r>
            <w:proofErr w:type="spellStart"/>
            <w:r w:rsidRPr="00130B26">
              <w:rPr>
                <w:color w:val="000000"/>
                <w:szCs w:val="20"/>
              </w:rPr>
              <w:t>тн</w:t>
            </w:r>
            <w:proofErr w:type="spellEnd"/>
            <w:r w:rsidRPr="00130B26">
              <w:rPr>
                <w:color w:val="000000"/>
                <w:szCs w:val="20"/>
              </w:rPr>
              <w:t>. каждый)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A83C4C" w:rsidRPr="00A83C4C" w:rsidRDefault="00A83C4C" w:rsidP="00E53336">
            <w:pPr>
              <w:spacing w:after="0"/>
              <w:jc w:val="right"/>
              <w:rPr>
                <w:color w:val="000000"/>
                <w:szCs w:val="20"/>
              </w:rPr>
            </w:pPr>
            <w:r w:rsidRPr="00A83C4C">
              <w:rPr>
                <w:color w:val="000000"/>
                <w:szCs w:val="20"/>
              </w:rPr>
              <w:t>38 883,20</w:t>
            </w:r>
          </w:p>
        </w:tc>
      </w:tr>
      <w:tr w:rsidR="00A83C4C" w:rsidRPr="00130B26" w:rsidTr="00130B26">
        <w:trPr>
          <w:trHeight w:val="20"/>
        </w:trPr>
        <w:tc>
          <w:tcPr>
            <w:tcW w:w="7792" w:type="dxa"/>
            <w:shd w:val="clear" w:color="auto" w:fill="auto"/>
            <w:vAlign w:val="center"/>
            <w:hideMark/>
          </w:tcPr>
          <w:p w:rsidR="00A83C4C" w:rsidRPr="00130B26" w:rsidRDefault="00A83C4C" w:rsidP="00E53336">
            <w:pPr>
              <w:spacing w:after="0"/>
              <w:rPr>
                <w:color w:val="000000"/>
                <w:szCs w:val="20"/>
              </w:rPr>
            </w:pPr>
            <w:r w:rsidRPr="00130B26">
              <w:rPr>
                <w:color w:val="000000"/>
                <w:szCs w:val="20"/>
              </w:rPr>
              <w:t xml:space="preserve">Маркетинговые мероприятия по продвижению выращиваемых сортов картофеля отечественной селекции, популяризация сортов и технологий для условий Северо-Кавказского региона 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A83C4C" w:rsidRPr="00A83C4C" w:rsidRDefault="00A83C4C" w:rsidP="00E53336">
            <w:pPr>
              <w:spacing w:after="0"/>
              <w:jc w:val="right"/>
              <w:rPr>
                <w:color w:val="000000"/>
                <w:szCs w:val="20"/>
              </w:rPr>
            </w:pPr>
            <w:r w:rsidRPr="00A83C4C">
              <w:rPr>
                <w:color w:val="000000"/>
                <w:szCs w:val="20"/>
              </w:rPr>
              <w:t>4 750,00</w:t>
            </w:r>
          </w:p>
        </w:tc>
      </w:tr>
      <w:tr w:rsidR="00A83C4C" w:rsidRPr="00130B26" w:rsidTr="00130B26">
        <w:trPr>
          <w:trHeight w:val="20"/>
        </w:trPr>
        <w:tc>
          <w:tcPr>
            <w:tcW w:w="7792" w:type="dxa"/>
            <w:shd w:val="clear" w:color="auto" w:fill="auto"/>
            <w:vAlign w:val="center"/>
            <w:hideMark/>
          </w:tcPr>
          <w:p w:rsidR="00A83C4C" w:rsidRPr="00130B26" w:rsidRDefault="00A83C4C" w:rsidP="00E53336">
            <w:pPr>
              <w:spacing w:after="0"/>
              <w:rPr>
                <w:color w:val="000000"/>
                <w:szCs w:val="20"/>
              </w:rPr>
            </w:pPr>
            <w:r w:rsidRPr="00130B26">
              <w:rPr>
                <w:color w:val="000000"/>
                <w:szCs w:val="20"/>
              </w:rPr>
              <w:t>Финансово-аналитическое сопровождение проекта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A83C4C" w:rsidRPr="00A83C4C" w:rsidRDefault="00A83C4C" w:rsidP="00E53336">
            <w:pPr>
              <w:spacing w:after="0"/>
              <w:jc w:val="right"/>
              <w:rPr>
                <w:color w:val="000000"/>
                <w:szCs w:val="20"/>
              </w:rPr>
            </w:pPr>
            <w:r w:rsidRPr="00A83C4C">
              <w:rPr>
                <w:color w:val="000000"/>
                <w:szCs w:val="20"/>
              </w:rPr>
              <w:t>3 500,00</w:t>
            </w:r>
          </w:p>
        </w:tc>
      </w:tr>
      <w:tr w:rsidR="00A83C4C" w:rsidRPr="00130B26" w:rsidTr="00130B26">
        <w:trPr>
          <w:trHeight w:val="20"/>
        </w:trPr>
        <w:tc>
          <w:tcPr>
            <w:tcW w:w="7792" w:type="dxa"/>
            <w:shd w:val="clear" w:color="auto" w:fill="auto"/>
            <w:vAlign w:val="center"/>
            <w:hideMark/>
          </w:tcPr>
          <w:p w:rsidR="00A83C4C" w:rsidRPr="00130B26" w:rsidRDefault="00A83C4C" w:rsidP="00E53336">
            <w:pPr>
              <w:spacing w:after="0"/>
              <w:rPr>
                <w:color w:val="000000"/>
                <w:szCs w:val="20"/>
              </w:rPr>
            </w:pPr>
            <w:r w:rsidRPr="00130B26">
              <w:rPr>
                <w:color w:val="000000"/>
                <w:szCs w:val="20"/>
              </w:rPr>
              <w:t>Научное обоснование и разработка интенсивной технологии возделыв</w:t>
            </w:r>
            <w:r w:rsidRPr="00130B26">
              <w:rPr>
                <w:color w:val="000000"/>
                <w:szCs w:val="20"/>
              </w:rPr>
              <w:t>а</w:t>
            </w:r>
            <w:r w:rsidRPr="00130B26">
              <w:rPr>
                <w:color w:val="000000"/>
                <w:szCs w:val="20"/>
              </w:rPr>
              <w:t>ния раннего картофеля в рав</w:t>
            </w:r>
            <w:r w:rsidR="00434022">
              <w:rPr>
                <w:color w:val="000000"/>
                <w:szCs w:val="20"/>
              </w:rPr>
              <w:t>н</w:t>
            </w:r>
            <w:bookmarkStart w:id="5" w:name="_GoBack"/>
            <w:bookmarkEnd w:id="5"/>
            <w:r w:rsidRPr="00130B26">
              <w:rPr>
                <w:color w:val="000000"/>
                <w:szCs w:val="20"/>
              </w:rPr>
              <w:t xml:space="preserve">инной зоне КБР 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A83C4C" w:rsidRPr="00A83C4C" w:rsidRDefault="00A83C4C" w:rsidP="00E53336">
            <w:pPr>
              <w:spacing w:after="0"/>
              <w:jc w:val="right"/>
              <w:rPr>
                <w:color w:val="000000"/>
                <w:szCs w:val="20"/>
              </w:rPr>
            </w:pPr>
            <w:r w:rsidRPr="00A83C4C">
              <w:rPr>
                <w:color w:val="000000"/>
                <w:szCs w:val="20"/>
              </w:rPr>
              <w:t>900,00</w:t>
            </w:r>
          </w:p>
        </w:tc>
      </w:tr>
      <w:tr w:rsidR="00A83C4C" w:rsidRPr="00130B26" w:rsidTr="00130B26">
        <w:trPr>
          <w:trHeight w:val="20"/>
        </w:trPr>
        <w:tc>
          <w:tcPr>
            <w:tcW w:w="7792" w:type="dxa"/>
            <w:shd w:val="clear" w:color="auto" w:fill="auto"/>
            <w:vAlign w:val="center"/>
            <w:hideMark/>
          </w:tcPr>
          <w:p w:rsidR="00A83C4C" w:rsidRPr="00130B26" w:rsidRDefault="00A83C4C" w:rsidP="00E53336">
            <w:pPr>
              <w:spacing w:after="0"/>
              <w:rPr>
                <w:color w:val="000000"/>
                <w:szCs w:val="20"/>
              </w:rPr>
            </w:pPr>
            <w:r w:rsidRPr="00130B26">
              <w:rPr>
                <w:color w:val="000000"/>
                <w:szCs w:val="20"/>
              </w:rPr>
              <w:t>Оборудование теплицы (отопление, освещение, вентиляция)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A83C4C" w:rsidRPr="00A83C4C" w:rsidRDefault="00A83C4C" w:rsidP="00E53336">
            <w:pPr>
              <w:spacing w:after="0"/>
              <w:jc w:val="right"/>
              <w:rPr>
                <w:color w:val="000000"/>
                <w:szCs w:val="20"/>
              </w:rPr>
            </w:pPr>
            <w:r w:rsidRPr="00A83C4C">
              <w:rPr>
                <w:color w:val="000000"/>
                <w:szCs w:val="20"/>
              </w:rPr>
              <w:t>800,00</w:t>
            </w:r>
          </w:p>
        </w:tc>
      </w:tr>
      <w:tr w:rsidR="00A83C4C" w:rsidRPr="00130B26" w:rsidTr="00130B26">
        <w:trPr>
          <w:trHeight w:val="20"/>
        </w:trPr>
        <w:tc>
          <w:tcPr>
            <w:tcW w:w="7792" w:type="dxa"/>
            <w:shd w:val="clear" w:color="auto" w:fill="auto"/>
            <w:vAlign w:val="center"/>
            <w:hideMark/>
          </w:tcPr>
          <w:p w:rsidR="00A83C4C" w:rsidRPr="00130B26" w:rsidRDefault="00A83C4C" w:rsidP="00E53336">
            <w:pPr>
              <w:spacing w:after="0"/>
              <w:rPr>
                <w:color w:val="000000"/>
                <w:szCs w:val="20"/>
              </w:rPr>
            </w:pPr>
            <w:r w:rsidRPr="00130B26">
              <w:rPr>
                <w:color w:val="000000"/>
                <w:szCs w:val="20"/>
              </w:rPr>
              <w:t>Комплект оборудования для диагностики листового аппарата, питател</w:t>
            </w:r>
            <w:r w:rsidRPr="00130B26">
              <w:rPr>
                <w:color w:val="000000"/>
                <w:szCs w:val="20"/>
              </w:rPr>
              <w:t>ь</w:t>
            </w:r>
            <w:r w:rsidRPr="00130B26">
              <w:rPr>
                <w:color w:val="000000"/>
                <w:szCs w:val="20"/>
              </w:rPr>
              <w:t>ной среды и почвы (фотометр, электроды, реактивы, весы, центрифуга, метеостанция, сушильные шкафы, термостат, ПК с ПО и др.)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A83C4C" w:rsidRPr="00A83C4C" w:rsidRDefault="00A83C4C" w:rsidP="00E53336">
            <w:pPr>
              <w:spacing w:after="0"/>
              <w:jc w:val="right"/>
              <w:rPr>
                <w:color w:val="000000"/>
                <w:szCs w:val="20"/>
              </w:rPr>
            </w:pPr>
            <w:r w:rsidRPr="00A83C4C">
              <w:rPr>
                <w:color w:val="000000"/>
                <w:szCs w:val="20"/>
              </w:rPr>
              <w:t>2 500,00</w:t>
            </w:r>
          </w:p>
        </w:tc>
      </w:tr>
      <w:tr w:rsidR="00A83C4C" w:rsidRPr="00130B26" w:rsidTr="00130B26">
        <w:trPr>
          <w:trHeight w:val="20"/>
        </w:trPr>
        <w:tc>
          <w:tcPr>
            <w:tcW w:w="7792" w:type="dxa"/>
            <w:shd w:val="clear" w:color="auto" w:fill="auto"/>
            <w:vAlign w:val="center"/>
            <w:hideMark/>
          </w:tcPr>
          <w:p w:rsidR="00A83C4C" w:rsidRPr="00130B26" w:rsidRDefault="00A83C4C" w:rsidP="00E53336">
            <w:pPr>
              <w:spacing w:after="0"/>
              <w:rPr>
                <w:color w:val="000000"/>
                <w:szCs w:val="20"/>
              </w:rPr>
            </w:pPr>
            <w:r w:rsidRPr="00130B26">
              <w:rPr>
                <w:color w:val="000000"/>
                <w:szCs w:val="20"/>
              </w:rPr>
              <w:t>Комплектование и функционирование лаборатории микроклонального размножения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A83C4C" w:rsidRPr="00A83C4C" w:rsidRDefault="00A83C4C" w:rsidP="00E53336">
            <w:pPr>
              <w:spacing w:after="0"/>
              <w:jc w:val="right"/>
              <w:rPr>
                <w:color w:val="000000"/>
                <w:szCs w:val="20"/>
              </w:rPr>
            </w:pPr>
            <w:r w:rsidRPr="00A83C4C">
              <w:rPr>
                <w:color w:val="000000"/>
                <w:szCs w:val="20"/>
              </w:rPr>
              <w:t>8 564,40</w:t>
            </w:r>
          </w:p>
        </w:tc>
      </w:tr>
      <w:tr w:rsidR="00A83C4C" w:rsidRPr="00130B26" w:rsidTr="00130B26">
        <w:trPr>
          <w:trHeight w:val="20"/>
        </w:trPr>
        <w:tc>
          <w:tcPr>
            <w:tcW w:w="7792" w:type="dxa"/>
            <w:shd w:val="clear" w:color="auto" w:fill="auto"/>
            <w:vAlign w:val="center"/>
            <w:hideMark/>
          </w:tcPr>
          <w:p w:rsidR="00A83C4C" w:rsidRPr="00130B26" w:rsidRDefault="00A83C4C" w:rsidP="00E53336">
            <w:pPr>
              <w:spacing w:after="0"/>
              <w:rPr>
                <w:color w:val="000000"/>
                <w:szCs w:val="20"/>
              </w:rPr>
            </w:pPr>
            <w:r w:rsidRPr="00130B26">
              <w:rPr>
                <w:color w:val="000000"/>
                <w:szCs w:val="20"/>
              </w:rPr>
              <w:t>Приобретение с/х техники для полевых работ (КБНИИСХ)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A83C4C" w:rsidRPr="00A83C4C" w:rsidRDefault="00A83C4C" w:rsidP="00E53336">
            <w:pPr>
              <w:spacing w:after="0"/>
              <w:jc w:val="right"/>
              <w:rPr>
                <w:color w:val="000000"/>
                <w:szCs w:val="20"/>
              </w:rPr>
            </w:pPr>
            <w:r w:rsidRPr="00A83C4C">
              <w:rPr>
                <w:color w:val="000000"/>
                <w:szCs w:val="20"/>
              </w:rPr>
              <w:t>4 395,00</w:t>
            </w:r>
          </w:p>
        </w:tc>
      </w:tr>
      <w:tr w:rsidR="00A83C4C" w:rsidRPr="00130B26" w:rsidTr="00130B26">
        <w:trPr>
          <w:trHeight w:val="20"/>
        </w:trPr>
        <w:tc>
          <w:tcPr>
            <w:tcW w:w="7792" w:type="dxa"/>
            <w:shd w:val="clear" w:color="auto" w:fill="auto"/>
            <w:vAlign w:val="center"/>
            <w:hideMark/>
          </w:tcPr>
          <w:p w:rsidR="00A83C4C" w:rsidRPr="00130B26" w:rsidRDefault="00A83C4C" w:rsidP="00E53336">
            <w:pPr>
              <w:spacing w:after="0"/>
              <w:rPr>
                <w:color w:val="000000"/>
                <w:szCs w:val="20"/>
              </w:rPr>
            </w:pPr>
            <w:r w:rsidRPr="00130B26">
              <w:rPr>
                <w:color w:val="000000"/>
                <w:szCs w:val="20"/>
              </w:rPr>
              <w:t>Работы по селекции новых сортов картофеля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A83C4C" w:rsidRPr="00A83C4C" w:rsidRDefault="00A83C4C" w:rsidP="00E53336">
            <w:pPr>
              <w:spacing w:after="0"/>
              <w:jc w:val="right"/>
              <w:rPr>
                <w:color w:val="000000"/>
                <w:szCs w:val="20"/>
              </w:rPr>
            </w:pPr>
            <w:r w:rsidRPr="00A83C4C">
              <w:rPr>
                <w:color w:val="000000"/>
                <w:szCs w:val="20"/>
              </w:rPr>
              <w:t>16 800,00</w:t>
            </w:r>
          </w:p>
        </w:tc>
      </w:tr>
      <w:tr w:rsidR="00A83C4C" w:rsidRPr="00130B26" w:rsidTr="00130B26">
        <w:trPr>
          <w:trHeight w:val="20"/>
        </w:trPr>
        <w:tc>
          <w:tcPr>
            <w:tcW w:w="7792" w:type="dxa"/>
            <w:shd w:val="clear" w:color="auto" w:fill="auto"/>
            <w:vAlign w:val="center"/>
            <w:hideMark/>
          </w:tcPr>
          <w:p w:rsidR="00A83C4C" w:rsidRPr="00130B26" w:rsidRDefault="00A83C4C" w:rsidP="00E53336">
            <w:pPr>
              <w:spacing w:after="0"/>
              <w:rPr>
                <w:color w:val="000000"/>
                <w:szCs w:val="20"/>
              </w:rPr>
            </w:pPr>
            <w:r w:rsidRPr="00130B26">
              <w:rPr>
                <w:color w:val="000000"/>
                <w:szCs w:val="20"/>
              </w:rPr>
              <w:t>выращивание мини-клубней и микро-растений (КБНИИСХ и ГГАУ)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A83C4C" w:rsidRPr="00A83C4C" w:rsidRDefault="00A83C4C" w:rsidP="00E53336">
            <w:pPr>
              <w:spacing w:after="0"/>
              <w:jc w:val="right"/>
              <w:rPr>
                <w:color w:val="000000"/>
                <w:szCs w:val="20"/>
              </w:rPr>
            </w:pPr>
            <w:r w:rsidRPr="00A83C4C">
              <w:rPr>
                <w:color w:val="000000"/>
                <w:szCs w:val="20"/>
              </w:rPr>
              <w:t>4 202,10</w:t>
            </w:r>
          </w:p>
        </w:tc>
      </w:tr>
      <w:tr w:rsidR="00A83C4C" w:rsidRPr="00130B26" w:rsidTr="00130B26">
        <w:trPr>
          <w:trHeight w:val="20"/>
        </w:trPr>
        <w:tc>
          <w:tcPr>
            <w:tcW w:w="7792" w:type="dxa"/>
            <w:shd w:val="clear" w:color="auto" w:fill="auto"/>
            <w:vAlign w:val="center"/>
            <w:hideMark/>
          </w:tcPr>
          <w:p w:rsidR="00A83C4C" w:rsidRPr="00130B26" w:rsidRDefault="00A83C4C" w:rsidP="00E53336">
            <w:pPr>
              <w:spacing w:after="0"/>
              <w:rPr>
                <w:color w:val="000000"/>
                <w:szCs w:val="20"/>
              </w:rPr>
            </w:pPr>
            <w:r w:rsidRPr="00130B26">
              <w:rPr>
                <w:color w:val="000000"/>
                <w:szCs w:val="20"/>
              </w:rPr>
              <w:t xml:space="preserve"> Создание и функционирование базовой кафедры «</w:t>
            </w:r>
            <w:proofErr w:type="spellStart"/>
            <w:r w:rsidRPr="00130B26">
              <w:rPr>
                <w:color w:val="000000"/>
                <w:szCs w:val="20"/>
              </w:rPr>
              <w:t>Плодоовощеводство</w:t>
            </w:r>
            <w:proofErr w:type="spellEnd"/>
            <w:r w:rsidRPr="00130B26">
              <w:rPr>
                <w:color w:val="000000"/>
                <w:szCs w:val="20"/>
              </w:rPr>
              <w:t xml:space="preserve"> и виноградарство» при ООО "Зольский картофель"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A83C4C" w:rsidRPr="00A83C4C" w:rsidRDefault="00A83C4C" w:rsidP="00E53336">
            <w:pPr>
              <w:spacing w:after="0"/>
              <w:jc w:val="right"/>
              <w:rPr>
                <w:color w:val="000000"/>
                <w:szCs w:val="20"/>
              </w:rPr>
            </w:pPr>
            <w:r w:rsidRPr="00A83C4C">
              <w:rPr>
                <w:color w:val="000000"/>
                <w:szCs w:val="20"/>
              </w:rPr>
              <w:t>1 560,00</w:t>
            </w:r>
          </w:p>
        </w:tc>
      </w:tr>
      <w:tr w:rsidR="00A83C4C" w:rsidRPr="00130B26" w:rsidTr="00130B26">
        <w:trPr>
          <w:trHeight w:val="20"/>
        </w:trPr>
        <w:tc>
          <w:tcPr>
            <w:tcW w:w="7792" w:type="dxa"/>
            <w:shd w:val="clear" w:color="auto" w:fill="auto"/>
            <w:vAlign w:val="center"/>
            <w:hideMark/>
          </w:tcPr>
          <w:p w:rsidR="00A83C4C" w:rsidRPr="00130B26" w:rsidRDefault="00A83C4C" w:rsidP="00E53336">
            <w:pPr>
              <w:spacing w:after="0"/>
              <w:rPr>
                <w:color w:val="000000"/>
                <w:szCs w:val="20"/>
              </w:rPr>
            </w:pPr>
            <w:r w:rsidRPr="00130B26">
              <w:rPr>
                <w:color w:val="000000"/>
                <w:szCs w:val="20"/>
              </w:rPr>
              <w:t>Создание и функционирование базовой кафедры «Технология произво</w:t>
            </w:r>
            <w:r w:rsidRPr="00130B26">
              <w:rPr>
                <w:color w:val="000000"/>
                <w:szCs w:val="20"/>
              </w:rPr>
              <w:t>д</w:t>
            </w:r>
            <w:r w:rsidRPr="00130B26">
              <w:rPr>
                <w:color w:val="000000"/>
                <w:szCs w:val="20"/>
              </w:rPr>
              <w:t>ства и переработки сельскохозяйственной продукции» при Кабардино-Балкарском НИИ сельского хозяйства.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A83C4C" w:rsidRPr="00A83C4C" w:rsidRDefault="00A83C4C" w:rsidP="00E53336">
            <w:pPr>
              <w:spacing w:after="0"/>
              <w:jc w:val="right"/>
              <w:rPr>
                <w:color w:val="000000"/>
                <w:szCs w:val="20"/>
              </w:rPr>
            </w:pPr>
            <w:r w:rsidRPr="00A83C4C">
              <w:rPr>
                <w:color w:val="000000"/>
                <w:szCs w:val="20"/>
              </w:rPr>
              <w:t>2 496,00</w:t>
            </w:r>
          </w:p>
        </w:tc>
      </w:tr>
      <w:tr w:rsidR="00A83C4C" w:rsidRPr="00130B26" w:rsidTr="00130B26">
        <w:trPr>
          <w:trHeight w:val="20"/>
        </w:trPr>
        <w:tc>
          <w:tcPr>
            <w:tcW w:w="7792" w:type="dxa"/>
            <w:shd w:val="clear" w:color="auto" w:fill="auto"/>
            <w:vAlign w:val="center"/>
            <w:hideMark/>
          </w:tcPr>
          <w:p w:rsidR="00A83C4C" w:rsidRPr="00130B26" w:rsidRDefault="00A83C4C" w:rsidP="00E53336">
            <w:pPr>
              <w:spacing w:after="0"/>
              <w:rPr>
                <w:color w:val="000000"/>
                <w:szCs w:val="20"/>
              </w:rPr>
            </w:pPr>
            <w:r w:rsidRPr="00130B26">
              <w:rPr>
                <w:color w:val="000000"/>
                <w:szCs w:val="20"/>
              </w:rPr>
              <w:t>Издание каталога сортов отечественной селекции, рекомендуемых для возделывания в условиях Северо-Кавказского региона РФ, для их поп</w:t>
            </w:r>
            <w:r w:rsidRPr="00130B26">
              <w:rPr>
                <w:color w:val="000000"/>
                <w:szCs w:val="20"/>
              </w:rPr>
              <w:t>у</w:t>
            </w:r>
            <w:r w:rsidRPr="00130B26">
              <w:rPr>
                <w:color w:val="000000"/>
                <w:szCs w:val="20"/>
              </w:rPr>
              <w:t>ляризации среди картофелеводческих предприятий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A83C4C" w:rsidRPr="00A83C4C" w:rsidRDefault="00A83C4C" w:rsidP="00E53336">
            <w:pPr>
              <w:spacing w:after="0"/>
              <w:jc w:val="right"/>
              <w:rPr>
                <w:color w:val="000000"/>
                <w:szCs w:val="20"/>
              </w:rPr>
            </w:pPr>
            <w:r w:rsidRPr="00A83C4C">
              <w:rPr>
                <w:color w:val="000000"/>
                <w:szCs w:val="20"/>
              </w:rPr>
              <w:t>230,00</w:t>
            </w:r>
          </w:p>
        </w:tc>
      </w:tr>
      <w:tr w:rsidR="00A83C4C" w:rsidRPr="00130B26" w:rsidTr="00130B26">
        <w:trPr>
          <w:trHeight w:val="20"/>
        </w:trPr>
        <w:tc>
          <w:tcPr>
            <w:tcW w:w="7792" w:type="dxa"/>
            <w:shd w:val="clear" w:color="auto" w:fill="auto"/>
            <w:vAlign w:val="center"/>
          </w:tcPr>
          <w:p w:rsidR="00A83C4C" w:rsidRPr="00130B26" w:rsidRDefault="00A83C4C" w:rsidP="00E53336">
            <w:pPr>
              <w:spacing w:after="0"/>
              <w:rPr>
                <w:color w:val="000000"/>
                <w:szCs w:val="20"/>
              </w:rPr>
            </w:pPr>
            <w:r w:rsidRPr="00130B26">
              <w:rPr>
                <w:color w:val="000000"/>
                <w:szCs w:val="20"/>
              </w:rPr>
              <w:t>Формирование и внедрение в учебный процесс образовательных пр</w:t>
            </w:r>
            <w:r w:rsidRPr="00130B26">
              <w:rPr>
                <w:color w:val="000000"/>
                <w:szCs w:val="20"/>
              </w:rPr>
              <w:t>о</w:t>
            </w:r>
            <w:r w:rsidRPr="00130B26">
              <w:rPr>
                <w:color w:val="000000"/>
                <w:szCs w:val="20"/>
              </w:rPr>
              <w:t>грамм подготовки магистров по направлениям:  1)«Картофелеводство. Новые технологии»; 2)Сервис и техническая эксплуатация агротехнич</w:t>
            </w:r>
            <w:r w:rsidRPr="00130B26">
              <w:rPr>
                <w:color w:val="000000"/>
                <w:szCs w:val="20"/>
              </w:rPr>
              <w:t>е</w:t>
            </w:r>
            <w:r w:rsidRPr="00130B26">
              <w:rPr>
                <w:color w:val="000000"/>
                <w:szCs w:val="20"/>
              </w:rPr>
              <w:t>ских средств возделывания картофеля».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A83C4C" w:rsidRPr="00A83C4C" w:rsidRDefault="00A83C4C" w:rsidP="00E53336">
            <w:pPr>
              <w:spacing w:after="0"/>
              <w:jc w:val="right"/>
              <w:rPr>
                <w:color w:val="000000"/>
                <w:szCs w:val="20"/>
              </w:rPr>
            </w:pPr>
            <w:r w:rsidRPr="00A83C4C">
              <w:rPr>
                <w:color w:val="000000"/>
                <w:szCs w:val="20"/>
              </w:rPr>
              <w:t>8 000,00</w:t>
            </w:r>
          </w:p>
        </w:tc>
      </w:tr>
      <w:tr w:rsidR="00FE2D33" w:rsidRPr="00130B26" w:rsidTr="00130B26">
        <w:trPr>
          <w:trHeight w:val="20"/>
        </w:trPr>
        <w:tc>
          <w:tcPr>
            <w:tcW w:w="7792" w:type="dxa"/>
            <w:shd w:val="clear" w:color="auto" w:fill="auto"/>
            <w:vAlign w:val="center"/>
          </w:tcPr>
          <w:p w:rsidR="00FE2D33" w:rsidRPr="00130B26" w:rsidRDefault="00FE2D33" w:rsidP="00E53336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130B26">
              <w:rPr>
                <w:rFonts w:eastAsia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FE2D33" w:rsidRPr="00A83C4C" w:rsidRDefault="00A83C4C" w:rsidP="00E53336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3C4C">
              <w:rPr>
                <w:b/>
                <w:bCs/>
                <w:color w:val="000000"/>
                <w:szCs w:val="20"/>
              </w:rPr>
              <w:t>151 641,20</w:t>
            </w:r>
          </w:p>
        </w:tc>
      </w:tr>
    </w:tbl>
    <w:p w:rsidR="003228E8" w:rsidRDefault="003228E8" w:rsidP="007B0667">
      <w:pPr>
        <w:tabs>
          <w:tab w:val="left" w:pos="-7088"/>
        </w:tabs>
        <w:spacing w:after="0" w:line="288" w:lineRule="auto"/>
        <w:ind w:firstLine="567"/>
        <w:jc w:val="both"/>
      </w:pPr>
    </w:p>
    <w:p w:rsidR="00FE2D33" w:rsidRDefault="00D82247" w:rsidP="007B0667">
      <w:pPr>
        <w:tabs>
          <w:tab w:val="left" w:pos="-7088"/>
        </w:tabs>
        <w:spacing w:after="0" w:line="288" w:lineRule="auto"/>
        <w:ind w:firstLine="567"/>
        <w:jc w:val="both"/>
      </w:pPr>
      <w:r w:rsidRPr="00D81905">
        <w:t>Вклад заказчика в настоящий проект заключается в</w:t>
      </w:r>
      <w:r w:rsidR="00431BAA">
        <w:t xml:space="preserve"> осуществлении капитального строительства объектов, необходимых для реализации проекта, в</w:t>
      </w:r>
      <w:r w:rsidRPr="00D81905">
        <w:t xml:space="preserve"> </w:t>
      </w:r>
      <w:r w:rsidR="00FE2D33">
        <w:t>проведении всех агроте</w:t>
      </w:r>
      <w:r w:rsidR="00FE2D33">
        <w:t>х</w:t>
      </w:r>
      <w:r w:rsidR="00FE2D33">
        <w:t>нических операций, связанных с выращиванием семенного материала по циклу от микро-</w:t>
      </w:r>
      <w:r w:rsidR="00FE2D33">
        <w:lastRenderedPageBreak/>
        <w:t>растений и мини-клубней до элиты.</w:t>
      </w:r>
      <w:r w:rsidRPr="00D81905">
        <w:t xml:space="preserve"> </w:t>
      </w:r>
      <w:r w:rsidR="00FE2D33">
        <w:t xml:space="preserve">Более подробно </w:t>
      </w:r>
      <w:r w:rsidR="00715AFA">
        <w:t>расходы за счет внебюджетных исто</w:t>
      </w:r>
      <w:r w:rsidR="00715AFA">
        <w:t>ч</w:t>
      </w:r>
      <w:r w:rsidR="00715AFA">
        <w:t>ников приведены в таблице:</w:t>
      </w:r>
    </w:p>
    <w:p w:rsidR="00E53336" w:rsidRDefault="00E53336" w:rsidP="007B0667">
      <w:pPr>
        <w:tabs>
          <w:tab w:val="left" w:pos="-7088"/>
        </w:tabs>
        <w:spacing w:after="0" w:line="288" w:lineRule="auto"/>
        <w:ind w:firstLine="567"/>
        <w:jc w:val="both"/>
      </w:pPr>
    </w:p>
    <w:p w:rsidR="00E53336" w:rsidRDefault="00E53336" w:rsidP="007B0667">
      <w:pPr>
        <w:tabs>
          <w:tab w:val="left" w:pos="-7088"/>
        </w:tabs>
        <w:spacing w:after="0" w:line="288" w:lineRule="auto"/>
        <w:ind w:firstLine="567"/>
        <w:jc w:val="both"/>
      </w:pPr>
    </w:p>
    <w:p w:rsidR="00E53336" w:rsidRDefault="00E53336" w:rsidP="007B0667">
      <w:pPr>
        <w:tabs>
          <w:tab w:val="left" w:pos="-7088"/>
        </w:tabs>
        <w:spacing w:after="0" w:line="288" w:lineRule="auto"/>
        <w:ind w:firstLine="567"/>
        <w:jc w:val="both"/>
      </w:pPr>
    </w:p>
    <w:tbl>
      <w:tblPr>
        <w:tblW w:w="9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1296"/>
      </w:tblGrid>
      <w:tr w:rsidR="00FE2D33" w:rsidRPr="00A83C4C" w:rsidTr="00A83C4C">
        <w:trPr>
          <w:trHeight w:val="20"/>
          <w:jc w:val="center"/>
        </w:trPr>
        <w:tc>
          <w:tcPr>
            <w:tcW w:w="7783" w:type="dxa"/>
            <w:shd w:val="clear" w:color="auto" w:fill="auto"/>
            <w:noWrap/>
            <w:vAlign w:val="center"/>
            <w:hideMark/>
          </w:tcPr>
          <w:p w:rsidR="00FE2D33" w:rsidRPr="00A83C4C" w:rsidRDefault="00FE2D33" w:rsidP="00E5333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A83C4C">
              <w:rPr>
                <w:rFonts w:eastAsia="Times New Roman"/>
                <w:b/>
                <w:color w:val="000000"/>
                <w:lang w:eastAsia="ru-RU"/>
              </w:rPr>
              <w:t>Статья затрат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FE2D33" w:rsidRPr="00A83C4C" w:rsidRDefault="00FE2D33" w:rsidP="00E533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83C4C">
              <w:rPr>
                <w:rFonts w:eastAsia="Times New Roman"/>
                <w:b/>
                <w:bCs/>
                <w:color w:val="000000"/>
                <w:lang w:eastAsia="ru-RU"/>
              </w:rPr>
              <w:t>Сумма, тыс.руб.</w:t>
            </w:r>
          </w:p>
        </w:tc>
      </w:tr>
      <w:tr w:rsidR="00A83C4C" w:rsidRPr="00A83C4C" w:rsidTr="00A83C4C">
        <w:trPr>
          <w:trHeight w:val="20"/>
          <w:jc w:val="center"/>
        </w:trPr>
        <w:tc>
          <w:tcPr>
            <w:tcW w:w="7783" w:type="dxa"/>
            <w:shd w:val="clear" w:color="auto" w:fill="auto"/>
            <w:vAlign w:val="center"/>
            <w:hideMark/>
          </w:tcPr>
          <w:p w:rsidR="00A83C4C" w:rsidRPr="00A83C4C" w:rsidRDefault="00A83C4C" w:rsidP="00E53336">
            <w:pPr>
              <w:spacing w:after="0"/>
              <w:rPr>
                <w:color w:val="000000"/>
              </w:rPr>
            </w:pPr>
            <w:r w:rsidRPr="00A83C4C">
              <w:rPr>
                <w:color w:val="000000"/>
              </w:rPr>
              <w:t>ГСМ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A83C4C" w:rsidRPr="00A83C4C" w:rsidRDefault="00A83C4C" w:rsidP="00E53336">
            <w:pPr>
              <w:spacing w:after="0"/>
              <w:jc w:val="right"/>
              <w:rPr>
                <w:color w:val="000000"/>
              </w:rPr>
            </w:pPr>
            <w:r w:rsidRPr="00A83C4C">
              <w:rPr>
                <w:color w:val="000000"/>
              </w:rPr>
              <w:t>8 126,52</w:t>
            </w:r>
          </w:p>
        </w:tc>
      </w:tr>
      <w:tr w:rsidR="00A83C4C" w:rsidRPr="00A83C4C" w:rsidTr="00A83C4C">
        <w:trPr>
          <w:trHeight w:val="20"/>
          <w:jc w:val="center"/>
        </w:trPr>
        <w:tc>
          <w:tcPr>
            <w:tcW w:w="7783" w:type="dxa"/>
            <w:shd w:val="clear" w:color="auto" w:fill="auto"/>
            <w:vAlign w:val="center"/>
            <w:hideMark/>
          </w:tcPr>
          <w:p w:rsidR="00A83C4C" w:rsidRPr="00A83C4C" w:rsidRDefault="00A83C4C" w:rsidP="00E53336">
            <w:pPr>
              <w:spacing w:after="0"/>
              <w:rPr>
                <w:color w:val="000000"/>
              </w:rPr>
            </w:pPr>
            <w:r w:rsidRPr="00A83C4C">
              <w:rPr>
                <w:color w:val="000000"/>
              </w:rPr>
              <w:t>Зарплата основных и вспомогательных работников на с/х работах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A83C4C" w:rsidRPr="00A83C4C" w:rsidRDefault="00A83C4C" w:rsidP="00E53336">
            <w:pPr>
              <w:spacing w:after="0"/>
              <w:jc w:val="right"/>
              <w:rPr>
                <w:color w:val="000000"/>
              </w:rPr>
            </w:pPr>
            <w:r w:rsidRPr="00A83C4C">
              <w:rPr>
                <w:color w:val="000000"/>
              </w:rPr>
              <w:t>28 994,94</w:t>
            </w:r>
          </w:p>
        </w:tc>
      </w:tr>
      <w:tr w:rsidR="00A83C4C" w:rsidRPr="00A83C4C" w:rsidTr="00A83C4C">
        <w:trPr>
          <w:trHeight w:val="20"/>
          <w:jc w:val="center"/>
        </w:trPr>
        <w:tc>
          <w:tcPr>
            <w:tcW w:w="7783" w:type="dxa"/>
            <w:shd w:val="clear" w:color="auto" w:fill="auto"/>
            <w:vAlign w:val="center"/>
            <w:hideMark/>
          </w:tcPr>
          <w:p w:rsidR="00A83C4C" w:rsidRPr="00A83C4C" w:rsidRDefault="00A83C4C" w:rsidP="00E53336">
            <w:pPr>
              <w:spacing w:after="0"/>
              <w:rPr>
                <w:color w:val="000000"/>
              </w:rPr>
            </w:pPr>
            <w:r w:rsidRPr="00A83C4C">
              <w:rPr>
                <w:color w:val="000000"/>
              </w:rPr>
              <w:t>Транспортные услуги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A83C4C" w:rsidRPr="00A83C4C" w:rsidRDefault="00A83C4C" w:rsidP="00E53336">
            <w:pPr>
              <w:spacing w:after="0"/>
              <w:jc w:val="right"/>
              <w:rPr>
                <w:color w:val="000000"/>
              </w:rPr>
            </w:pPr>
            <w:r w:rsidRPr="00A83C4C">
              <w:rPr>
                <w:color w:val="000000"/>
              </w:rPr>
              <w:t>9 163,88</w:t>
            </w:r>
          </w:p>
        </w:tc>
      </w:tr>
      <w:tr w:rsidR="00A83C4C" w:rsidRPr="00A83C4C" w:rsidTr="00A83C4C">
        <w:trPr>
          <w:trHeight w:val="20"/>
          <w:jc w:val="center"/>
        </w:trPr>
        <w:tc>
          <w:tcPr>
            <w:tcW w:w="7783" w:type="dxa"/>
            <w:shd w:val="clear" w:color="auto" w:fill="auto"/>
            <w:vAlign w:val="center"/>
            <w:hideMark/>
          </w:tcPr>
          <w:p w:rsidR="00A83C4C" w:rsidRPr="00A83C4C" w:rsidRDefault="00A83C4C" w:rsidP="00E53336">
            <w:pPr>
              <w:spacing w:after="0"/>
              <w:rPr>
                <w:color w:val="000000"/>
              </w:rPr>
            </w:pPr>
            <w:r w:rsidRPr="00A83C4C">
              <w:rPr>
                <w:color w:val="000000"/>
              </w:rPr>
              <w:t>Налоги с з/п основных и вспомогательных работников на с/х работах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A83C4C" w:rsidRPr="00A83C4C" w:rsidRDefault="00A83C4C" w:rsidP="00E53336">
            <w:pPr>
              <w:spacing w:after="0"/>
              <w:jc w:val="right"/>
              <w:rPr>
                <w:color w:val="000000"/>
              </w:rPr>
            </w:pPr>
            <w:r w:rsidRPr="00A83C4C">
              <w:rPr>
                <w:color w:val="000000"/>
              </w:rPr>
              <w:t>8 814,46</w:t>
            </w:r>
          </w:p>
        </w:tc>
      </w:tr>
      <w:tr w:rsidR="00A83C4C" w:rsidRPr="00A83C4C" w:rsidTr="00A83C4C">
        <w:trPr>
          <w:trHeight w:val="20"/>
          <w:jc w:val="center"/>
        </w:trPr>
        <w:tc>
          <w:tcPr>
            <w:tcW w:w="7783" w:type="dxa"/>
            <w:shd w:val="clear" w:color="auto" w:fill="auto"/>
            <w:vAlign w:val="center"/>
            <w:hideMark/>
          </w:tcPr>
          <w:p w:rsidR="00A83C4C" w:rsidRPr="00A83C4C" w:rsidRDefault="00A83C4C" w:rsidP="00E53336">
            <w:pPr>
              <w:spacing w:after="0"/>
              <w:rPr>
                <w:color w:val="000000"/>
              </w:rPr>
            </w:pPr>
            <w:r w:rsidRPr="00A83C4C">
              <w:rPr>
                <w:color w:val="000000"/>
              </w:rPr>
              <w:t>Химикаты и удобрения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A83C4C" w:rsidRPr="00A83C4C" w:rsidRDefault="00A83C4C" w:rsidP="00E53336">
            <w:pPr>
              <w:spacing w:after="0"/>
              <w:jc w:val="right"/>
              <w:rPr>
                <w:color w:val="000000"/>
              </w:rPr>
            </w:pPr>
            <w:r w:rsidRPr="00A83C4C">
              <w:rPr>
                <w:color w:val="000000"/>
              </w:rPr>
              <w:t>34 367,16</w:t>
            </w:r>
          </w:p>
        </w:tc>
      </w:tr>
      <w:tr w:rsidR="00A83C4C" w:rsidRPr="00A83C4C" w:rsidTr="00A83C4C">
        <w:trPr>
          <w:trHeight w:val="20"/>
          <w:jc w:val="center"/>
        </w:trPr>
        <w:tc>
          <w:tcPr>
            <w:tcW w:w="7783" w:type="dxa"/>
            <w:shd w:val="clear" w:color="auto" w:fill="auto"/>
            <w:vAlign w:val="center"/>
            <w:hideMark/>
          </w:tcPr>
          <w:p w:rsidR="00A83C4C" w:rsidRPr="00A83C4C" w:rsidRDefault="00A83C4C" w:rsidP="00E53336">
            <w:pPr>
              <w:spacing w:after="0"/>
              <w:rPr>
                <w:color w:val="000000"/>
              </w:rPr>
            </w:pPr>
            <w:r w:rsidRPr="00A83C4C">
              <w:rPr>
                <w:color w:val="000000"/>
              </w:rPr>
              <w:t>Транспортные расходы ИТР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A83C4C" w:rsidRPr="00A83C4C" w:rsidRDefault="00A83C4C" w:rsidP="00E53336">
            <w:pPr>
              <w:spacing w:after="0"/>
              <w:jc w:val="right"/>
              <w:rPr>
                <w:color w:val="000000"/>
              </w:rPr>
            </w:pPr>
            <w:r w:rsidRPr="00A83C4C">
              <w:rPr>
                <w:color w:val="000000"/>
              </w:rPr>
              <w:t>269,28</w:t>
            </w:r>
          </w:p>
        </w:tc>
      </w:tr>
      <w:tr w:rsidR="00A83C4C" w:rsidRPr="00A83C4C" w:rsidTr="00A83C4C">
        <w:trPr>
          <w:trHeight w:val="20"/>
          <w:jc w:val="center"/>
        </w:trPr>
        <w:tc>
          <w:tcPr>
            <w:tcW w:w="7783" w:type="dxa"/>
            <w:shd w:val="clear" w:color="auto" w:fill="auto"/>
            <w:vAlign w:val="center"/>
            <w:hideMark/>
          </w:tcPr>
          <w:p w:rsidR="00A83C4C" w:rsidRPr="00A83C4C" w:rsidRDefault="00A83C4C" w:rsidP="00E53336">
            <w:pPr>
              <w:spacing w:after="0"/>
              <w:rPr>
                <w:color w:val="000000"/>
              </w:rPr>
            </w:pPr>
            <w:r w:rsidRPr="00A83C4C">
              <w:rPr>
                <w:color w:val="000000"/>
              </w:rPr>
              <w:t>Подвоз механизаторов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A83C4C" w:rsidRPr="00A83C4C" w:rsidRDefault="00A83C4C" w:rsidP="00E53336">
            <w:pPr>
              <w:spacing w:after="0"/>
              <w:jc w:val="right"/>
              <w:rPr>
                <w:color w:val="000000"/>
              </w:rPr>
            </w:pPr>
            <w:r w:rsidRPr="00A83C4C">
              <w:rPr>
                <w:color w:val="000000"/>
              </w:rPr>
              <w:t>183,60</w:t>
            </w:r>
          </w:p>
        </w:tc>
      </w:tr>
      <w:tr w:rsidR="00A83C4C" w:rsidRPr="00A83C4C" w:rsidTr="00A83C4C">
        <w:trPr>
          <w:trHeight w:val="20"/>
          <w:jc w:val="center"/>
        </w:trPr>
        <w:tc>
          <w:tcPr>
            <w:tcW w:w="7783" w:type="dxa"/>
            <w:shd w:val="clear" w:color="auto" w:fill="auto"/>
            <w:vAlign w:val="center"/>
            <w:hideMark/>
          </w:tcPr>
          <w:p w:rsidR="00A83C4C" w:rsidRPr="00A83C4C" w:rsidRDefault="00A83C4C" w:rsidP="00E53336">
            <w:pPr>
              <w:spacing w:after="0"/>
              <w:rPr>
                <w:color w:val="000000"/>
              </w:rPr>
            </w:pPr>
            <w:r w:rsidRPr="00A83C4C">
              <w:rPr>
                <w:color w:val="000000"/>
              </w:rPr>
              <w:t>Приобретение и выращивание мини-клубней за счет средств ООО "Зол</w:t>
            </w:r>
            <w:r w:rsidRPr="00A83C4C">
              <w:rPr>
                <w:color w:val="000000"/>
              </w:rPr>
              <w:t>ь</w:t>
            </w:r>
            <w:r w:rsidRPr="00A83C4C">
              <w:rPr>
                <w:color w:val="000000"/>
              </w:rPr>
              <w:t>ский картофель"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A83C4C" w:rsidRPr="00A83C4C" w:rsidRDefault="00A83C4C" w:rsidP="00E53336">
            <w:pPr>
              <w:spacing w:after="0"/>
              <w:jc w:val="right"/>
              <w:rPr>
                <w:color w:val="000000"/>
              </w:rPr>
            </w:pPr>
            <w:r w:rsidRPr="00A83C4C">
              <w:rPr>
                <w:color w:val="000000"/>
              </w:rPr>
              <w:t>20 622,26</w:t>
            </w:r>
          </w:p>
        </w:tc>
      </w:tr>
      <w:tr w:rsidR="00A83C4C" w:rsidRPr="00A83C4C" w:rsidTr="00A83C4C">
        <w:trPr>
          <w:trHeight w:val="20"/>
          <w:jc w:val="center"/>
        </w:trPr>
        <w:tc>
          <w:tcPr>
            <w:tcW w:w="7783" w:type="dxa"/>
            <w:shd w:val="clear" w:color="auto" w:fill="auto"/>
            <w:vAlign w:val="center"/>
            <w:hideMark/>
          </w:tcPr>
          <w:p w:rsidR="00A83C4C" w:rsidRPr="00A83C4C" w:rsidRDefault="00A83C4C" w:rsidP="00E53336">
            <w:pPr>
              <w:spacing w:after="0"/>
              <w:rPr>
                <w:color w:val="000000"/>
              </w:rPr>
            </w:pPr>
            <w:r w:rsidRPr="00A83C4C">
              <w:rPr>
                <w:color w:val="000000"/>
              </w:rPr>
              <w:t>Стоимость семенного материала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A83C4C" w:rsidRPr="00A83C4C" w:rsidRDefault="00A83C4C" w:rsidP="00E53336">
            <w:pPr>
              <w:spacing w:after="0"/>
              <w:jc w:val="right"/>
              <w:rPr>
                <w:color w:val="000000"/>
              </w:rPr>
            </w:pPr>
            <w:r w:rsidRPr="00A83C4C">
              <w:rPr>
                <w:color w:val="000000"/>
              </w:rPr>
              <w:t>0,00</w:t>
            </w:r>
          </w:p>
        </w:tc>
      </w:tr>
      <w:tr w:rsidR="00A83C4C" w:rsidRPr="00A83C4C" w:rsidTr="00A83C4C">
        <w:trPr>
          <w:trHeight w:val="20"/>
          <w:jc w:val="center"/>
        </w:trPr>
        <w:tc>
          <w:tcPr>
            <w:tcW w:w="7783" w:type="dxa"/>
            <w:shd w:val="clear" w:color="auto" w:fill="auto"/>
            <w:vAlign w:val="center"/>
            <w:hideMark/>
          </w:tcPr>
          <w:p w:rsidR="00A83C4C" w:rsidRPr="00A83C4C" w:rsidRDefault="00A83C4C" w:rsidP="00E53336">
            <w:pPr>
              <w:spacing w:after="0"/>
              <w:rPr>
                <w:color w:val="000000"/>
              </w:rPr>
            </w:pPr>
            <w:r w:rsidRPr="00A83C4C">
              <w:rPr>
                <w:color w:val="000000"/>
              </w:rPr>
              <w:t>Приобретение сельскохозяйственной техники и оборудования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A83C4C" w:rsidRPr="00A83C4C" w:rsidRDefault="00A83C4C" w:rsidP="00E53336">
            <w:pPr>
              <w:spacing w:after="0"/>
              <w:jc w:val="right"/>
              <w:rPr>
                <w:color w:val="000000"/>
              </w:rPr>
            </w:pPr>
            <w:r w:rsidRPr="00A83C4C">
              <w:rPr>
                <w:color w:val="000000"/>
              </w:rPr>
              <w:t>0,00</w:t>
            </w:r>
          </w:p>
        </w:tc>
      </w:tr>
      <w:tr w:rsidR="00A83C4C" w:rsidRPr="00A83C4C" w:rsidTr="00A83C4C">
        <w:trPr>
          <w:trHeight w:val="20"/>
          <w:jc w:val="center"/>
        </w:trPr>
        <w:tc>
          <w:tcPr>
            <w:tcW w:w="7783" w:type="dxa"/>
            <w:shd w:val="clear" w:color="auto" w:fill="auto"/>
            <w:vAlign w:val="center"/>
            <w:hideMark/>
          </w:tcPr>
          <w:p w:rsidR="00A83C4C" w:rsidRPr="00A83C4C" w:rsidRDefault="00A83C4C" w:rsidP="00E53336">
            <w:pPr>
              <w:spacing w:after="0"/>
              <w:rPr>
                <w:color w:val="000000"/>
              </w:rPr>
            </w:pPr>
            <w:r w:rsidRPr="00A83C4C">
              <w:rPr>
                <w:color w:val="000000"/>
              </w:rPr>
              <w:t xml:space="preserve">Строительство картофелехранилищ (2,5 </w:t>
            </w:r>
            <w:proofErr w:type="spellStart"/>
            <w:r w:rsidRPr="00A83C4C">
              <w:rPr>
                <w:color w:val="000000"/>
              </w:rPr>
              <w:t>тыс</w:t>
            </w:r>
            <w:proofErr w:type="gramStart"/>
            <w:r w:rsidRPr="00A83C4C">
              <w:rPr>
                <w:color w:val="000000"/>
              </w:rPr>
              <w:t>.т</w:t>
            </w:r>
            <w:proofErr w:type="gramEnd"/>
            <w:r w:rsidRPr="00A83C4C">
              <w:rPr>
                <w:color w:val="000000"/>
              </w:rPr>
              <w:t>н</w:t>
            </w:r>
            <w:proofErr w:type="spellEnd"/>
            <w:r w:rsidRPr="00A83C4C">
              <w:rPr>
                <w:color w:val="000000"/>
              </w:rPr>
              <w:t xml:space="preserve">, 1 </w:t>
            </w:r>
            <w:proofErr w:type="spellStart"/>
            <w:r w:rsidRPr="00A83C4C">
              <w:rPr>
                <w:color w:val="000000"/>
              </w:rPr>
              <w:t>тыс.тн</w:t>
            </w:r>
            <w:proofErr w:type="spellEnd"/>
            <w:r w:rsidRPr="00A83C4C">
              <w:rPr>
                <w:color w:val="000000"/>
              </w:rPr>
              <w:t xml:space="preserve">, и 2 по 0,8 </w:t>
            </w:r>
            <w:proofErr w:type="spellStart"/>
            <w:r w:rsidRPr="00A83C4C">
              <w:rPr>
                <w:color w:val="000000"/>
              </w:rPr>
              <w:t>тыс.тн</w:t>
            </w:r>
            <w:proofErr w:type="spellEnd"/>
            <w:r w:rsidRPr="00A83C4C">
              <w:rPr>
                <w:color w:val="000000"/>
              </w:rPr>
              <w:t xml:space="preserve"> )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A83C4C" w:rsidRPr="00A83C4C" w:rsidRDefault="00A83C4C" w:rsidP="00E53336">
            <w:pPr>
              <w:spacing w:after="0"/>
              <w:jc w:val="right"/>
              <w:rPr>
                <w:color w:val="000000"/>
              </w:rPr>
            </w:pPr>
            <w:r w:rsidRPr="00A83C4C">
              <w:rPr>
                <w:color w:val="000000"/>
              </w:rPr>
              <w:t>46 000,00</w:t>
            </w:r>
          </w:p>
        </w:tc>
      </w:tr>
      <w:tr w:rsidR="00A83C4C" w:rsidRPr="00A83C4C" w:rsidTr="00A83C4C">
        <w:trPr>
          <w:trHeight w:val="20"/>
          <w:jc w:val="center"/>
        </w:trPr>
        <w:tc>
          <w:tcPr>
            <w:tcW w:w="7783" w:type="dxa"/>
            <w:shd w:val="clear" w:color="auto" w:fill="auto"/>
            <w:vAlign w:val="center"/>
            <w:hideMark/>
          </w:tcPr>
          <w:p w:rsidR="00A83C4C" w:rsidRPr="00A83C4C" w:rsidRDefault="00A83C4C" w:rsidP="00E53336">
            <w:pPr>
              <w:spacing w:after="0"/>
              <w:rPr>
                <w:color w:val="000000"/>
              </w:rPr>
            </w:pPr>
            <w:r w:rsidRPr="00A83C4C">
              <w:rPr>
                <w:color w:val="000000"/>
              </w:rPr>
              <w:t xml:space="preserve">Приобретение ящиков для картофелехранилищ (вместимостью 0,6 </w:t>
            </w:r>
            <w:proofErr w:type="spellStart"/>
            <w:r w:rsidRPr="00A83C4C">
              <w:rPr>
                <w:color w:val="000000"/>
              </w:rPr>
              <w:t>тн</w:t>
            </w:r>
            <w:proofErr w:type="spellEnd"/>
            <w:r w:rsidRPr="00A83C4C">
              <w:rPr>
                <w:color w:val="000000"/>
              </w:rPr>
              <w:t>. каждый)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A83C4C" w:rsidRPr="00A83C4C" w:rsidRDefault="00A83C4C" w:rsidP="00E53336">
            <w:pPr>
              <w:spacing w:after="0"/>
              <w:jc w:val="right"/>
              <w:rPr>
                <w:color w:val="000000"/>
              </w:rPr>
            </w:pPr>
            <w:r w:rsidRPr="00A83C4C">
              <w:rPr>
                <w:color w:val="000000"/>
              </w:rPr>
              <w:t>702,95</w:t>
            </w:r>
          </w:p>
        </w:tc>
      </w:tr>
      <w:tr w:rsidR="00A83C4C" w:rsidRPr="00A83C4C" w:rsidTr="00A83C4C">
        <w:trPr>
          <w:trHeight w:val="20"/>
          <w:jc w:val="center"/>
        </w:trPr>
        <w:tc>
          <w:tcPr>
            <w:tcW w:w="7783" w:type="dxa"/>
            <w:shd w:val="clear" w:color="auto" w:fill="auto"/>
            <w:vAlign w:val="center"/>
            <w:hideMark/>
          </w:tcPr>
          <w:p w:rsidR="00A83C4C" w:rsidRPr="00A83C4C" w:rsidRDefault="00A83C4C" w:rsidP="00E53336">
            <w:pPr>
              <w:spacing w:after="0"/>
              <w:rPr>
                <w:color w:val="000000"/>
              </w:rPr>
            </w:pPr>
            <w:r w:rsidRPr="00A83C4C">
              <w:rPr>
                <w:color w:val="000000"/>
              </w:rPr>
              <w:t xml:space="preserve">Строительство теплицы для размножения мини-клубней (1300 </w:t>
            </w:r>
            <w:proofErr w:type="spellStart"/>
            <w:r w:rsidRPr="00A83C4C">
              <w:rPr>
                <w:color w:val="000000"/>
              </w:rPr>
              <w:t>кв.м</w:t>
            </w:r>
            <w:proofErr w:type="spellEnd"/>
            <w:r w:rsidRPr="00A83C4C">
              <w:rPr>
                <w:color w:val="000000"/>
              </w:rPr>
              <w:t>.) (ООО "Зольский картофель")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A83C4C" w:rsidRPr="00A83C4C" w:rsidRDefault="00A83C4C" w:rsidP="00E53336">
            <w:pPr>
              <w:spacing w:after="0"/>
              <w:jc w:val="right"/>
              <w:rPr>
                <w:color w:val="000000"/>
              </w:rPr>
            </w:pPr>
            <w:r w:rsidRPr="00A83C4C">
              <w:rPr>
                <w:color w:val="000000"/>
              </w:rPr>
              <w:t>2 210,00</w:t>
            </w:r>
          </w:p>
        </w:tc>
      </w:tr>
      <w:tr w:rsidR="00A83C4C" w:rsidRPr="00A83C4C" w:rsidTr="00A83C4C">
        <w:trPr>
          <w:trHeight w:val="20"/>
          <w:jc w:val="center"/>
        </w:trPr>
        <w:tc>
          <w:tcPr>
            <w:tcW w:w="7783" w:type="dxa"/>
            <w:shd w:val="clear" w:color="auto" w:fill="auto"/>
            <w:vAlign w:val="center"/>
            <w:hideMark/>
          </w:tcPr>
          <w:p w:rsidR="00A83C4C" w:rsidRPr="00A83C4C" w:rsidRDefault="00A83C4C" w:rsidP="00E53336">
            <w:pPr>
              <w:spacing w:after="0"/>
              <w:rPr>
                <w:color w:val="000000"/>
              </w:rPr>
            </w:pPr>
            <w:r w:rsidRPr="00A83C4C">
              <w:rPr>
                <w:color w:val="000000"/>
              </w:rPr>
              <w:t>Строительство теплицы (для выращивания мини-клубней) (КБНИИСХ)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A83C4C" w:rsidRPr="00A83C4C" w:rsidRDefault="00A83C4C" w:rsidP="00E53336">
            <w:pPr>
              <w:spacing w:after="0"/>
              <w:jc w:val="right"/>
              <w:rPr>
                <w:color w:val="000000"/>
              </w:rPr>
            </w:pPr>
            <w:r w:rsidRPr="00A83C4C">
              <w:rPr>
                <w:color w:val="000000"/>
              </w:rPr>
              <w:t>3 600,00</w:t>
            </w:r>
          </w:p>
        </w:tc>
      </w:tr>
      <w:tr w:rsidR="00FE2D33" w:rsidRPr="00A83C4C" w:rsidTr="00A83C4C">
        <w:trPr>
          <w:trHeight w:val="20"/>
          <w:jc w:val="center"/>
        </w:trPr>
        <w:tc>
          <w:tcPr>
            <w:tcW w:w="7783" w:type="dxa"/>
            <w:shd w:val="clear" w:color="auto" w:fill="auto"/>
            <w:vAlign w:val="center"/>
          </w:tcPr>
          <w:p w:rsidR="00FE2D33" w:rsidRPr="00A83C4C" w:rsidRDefault="00FE2D33" w:rsidP="00E5333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83C4C">
              <w:rPr>
                <w:rFonts w:eastAsia="Times New Roman"/>
                <w:color w:val="000000"/>
                <w:lang w:eastAsia="ru-RU"/>
              </w:rPr>
              <w:t>ИТОГО: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FE2D33" w:rsidRPr="00A83C4C" w:rsidRDefault="00130B26" w:rsidP="00E5333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83C4C">
              <w:rPr>
                <w:rFonts w:eastAsia="Times New Roman"/>
                <w:b/>
                <w:bCs/>
                <w:color w:val="000000"/>
                <w:lang w:eastAsia="ru-RU"/>
              </w:rPr>
              <w:t>163 055,06</w:t>
            </w:r>
          </w:p>
        </w:tc>
      </w:tr>
    </w:tbl>
    <w:p w:rsidR="00FE2D33" w:rsidRDefault="00FE2D33" w:rsidP="007B0667">
      <w:pPr>
        <w:tabs>
          <w:tab w:val="left" w:pos="-7088"/>
        </w:tabs>
        <w:spacing w:after="0" w:line="288" w:lineRule="auto"/>
        <w:ind w:firstLine="567"/>
        <w:jc w:val="both"/>
      </w:pPr>
    </w:p>
    <w:p w:rsidR="00FE2D33" w:rsidRDefault="00130B26" w:rsidP="007B0667">
      <w:pPr>
        <w:tabs>
          <w:tab w:val="left" w:pos="-7088"/>
        </w:tabs>
        <w:spacing w:after="0" w:line="288" w:lineRule="auto"/>
        <w:ind w:firstLine="567"/>
        <w:jc w:val="both"/>
      </w:pPr>
      <w:r>
        <w:t>Финансовое участие в проекте со стороны бюджета Кабардино-Балкарской Республ</w:t>
      </w:r>
      <w:r>
        <w:t>и</w:t>
      </w:r>
      <w:r>
        <w:t xml:space="preserve">ки составляет </w:t>
      </w:r>
      <w:r w:rsidR="003F55FE">
        <w:t>11 413,85</w:t>
      </w:r>
      <w:r>
        <w:t xml:space="preserve"> руб., или </w:t>
      </w:r>
      <w:r w:rsidR="00A83C4C">
        <w:t>3,5</w:t>
      </w:r>
      <w:r>
        <w:t>% от стоимости проекта. Указанные денежные сре</w:t>
      </w:r>
      <w:r>
        <w:t>д</w:t>
      </w:r>
      <w:r>
        <w:t xml:space="preserve">ства планируется направить на дооснащение хранилища </w:t>
      </w:r>
      <w:r w:rsidR="00B60494">
        <w:t xml:space="preserve">семенного материала </w:t>
      </w:r>
      <w:r>
        <w:t xml:space="preserve">тарой для </w:t>
      </w:r>
      <w:r w:rsidR="00B60494">
        <w:t>хранения (ящики):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7933"/>
        <w:gridCol w:w="1276"/>
      </w:tblGrid>
      <w:tr w:rsidR="00B60494" w:rsidRPr="00A83C4C" w:rsidTr="00E53336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94" w:rsidRPr="00A83C4C" w:rsidRDefault="00B60494" w:rsidP="009401A5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A83C4C">
              <w:rPr>
                <w:rFonts w:eastAsia="Times New Roman"/>
                <w:b/>
                <w:color w:val="000000"/>
                <w:lang w:eastAsia="ru-RU"/>
              </w:rPr>
              <w:t>Статья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94" w:rsidRPr="00A83C4C" w:rsidRDefault="00B60494" w:rsidP="009401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83C4C">
              <w:rPr>
                <w:rFonts w:eastAsia="Times New Roman"/>
                <w:b/>
                <w:bCs/>
                <w:color w:val="000000"/>
                <w:lang w:eastAsia="ru-RU"/>
              </w:rPr>
              <w:t>Сумма, тыс.руб.</w:t>
            </w:r>
          </w:p>
        </w:tc>
      </w:tr>
      <w:tr w:rsidR="00130B26" w:rsidRPr="00A83C4C" w:rsidTr="00E53336">
        <w:trPr>
          <w:trHeight w:val="51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6" w:rsidRPr="00A83C4C" w:rsidRDefault="00130B26" w:rsidP="00940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83C4C">
              <w:rPr>
                <w:rFonts w:eastAsia="Times New Roman"/>
                <w:color w:val="000000"/>
                <w:lang w:eastAsia="ru-RU"/>
              </w:rPr>
              <w:t xml:space="preserve">Приобретение ящиков для картофелехранилищ (вместимостью 0,6 </w:t>
            </w:r>
            <w:proofErr w:type="spellStart"/>
            <w:r w:rsidRPr="00A83C4C">
              <w:rPr>
                <w:rFonts w:eastAsia="Times New Roman"/>
                <w:color w:val="000000"/>
                <w:lang w:eastAsia="ru-RU"/>
              </w:rPr>
              <w:t>тн</w:t>
            </w:r>
            <w:proofErr w:type="spellEnd"/>
            <w:r w:rsidRPr="00A83C4C">
              <w:rPr>
                <w:rFonts w:eastAsia="Times New Roman"/>
                <w:color w:val="000000"/>
                <w:lang w:eastAsia="ru-RU"/>
              </w:rPr>
              <w:t>. каждый)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6" w:rsidRPr="00A83C4C" w:rsidRDefault="00A83C4C" w:rsidP="009401A5">
            <w:pPr>
              <w:spacing w:after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83C4C">
              <w:rPr>
                <w:color w:val="000000"/>
              </w:rPr>
              <w:t>11 413,85</w:t>
            </w:r>
          </w:p>
        </w:tc>
      </w:tr>
      <w:tr w:rsidR="00130B26" w:rsidRPr="00A83C4C" w:rsidTr="00E53336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26" w:rsidRPr="00A83C4C" w:rsidRDefault="00130B26" w:rsidP="00940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83C4C">
              <w:rPr>
                <w:rFonts w:eastAsia="Times New Roman"/>
                <w:color w:val="00000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26" w:rsidRPr="00A83C4C" w:rsidRDefault="00A83C4C" w:rsidP="009401A5">
            <w:pPr>
              <w:spacing w:after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83C4C">
              <w:rPr>
                <w:color w:val="000000"/>
              </w:rPr>
              <w:t>11 413,85</w:t>
            </w:r>
          </w:p>
        </w:tc>
      </w:tr>
    </w:tbl>
    <w:p w:rsidR="00FE2D33" w:rsidRDefault="00FE2D33" w:rsidP="007B0667">
      <w:pPr>
        <w:tabs>
          <w:tab w:val="left" w:pos="-7088"/>
        </w:tabs>
        <w:spacing w:after="0" w:line="288" w:lineRule="auto"/>
        <w:ind w:firstLine="567"/>
        <w:jc w:val="both"/>
      </w:pPr>
    </w:p>
    <w:p w:rsidR="00D82247" w:rsidRPr="00D81905" w:rsidRDefault="00D82247" w:rsidP="007B0667">
      <w:pPr>
        <w:tabs>
          <w:tab w:val="left" w:pos="-7088"/>
        </w:tabs>
        <w:spacing w:after="0" w:line="288" w:lineRule="auto"/>
        <w:ind w:firstLine="567"/>
        <w:jc w:val="both"/>
      </w:pPr>
      <w:r w:rsidRPr="00D81905">
        <w:t>Взаимоотношения между участниками проекта и заказчиком оформляются соотве</w:t>
      </w:r>
      <w:r w:rsidRPr="00D81905">
        <w:t>т</w:t>
      </w:r>
      <w:r w:rsidRPr="00D81905">
        <w:t>ствующими договорами.</w:t>
      </w:r>
    </w:p>
    <w:p w:rsidR="000045A5" w:rsidRDefault="00FE4A69" w:rsidP="00460562">
      <w:pPr>
        <w:tabs>
          <w:tab w:val="left" w:pos="-7088"/>
        </w:tabs>
        <w:spacing w:after="0" w:line="288" w:lineRule="auto"/>
        <w:ind w:firstLine="567"/>
        <w:jc w:val="both"/>
        <w:rPr>
          <w:b/>
        </w:rPr>
      </w:pPr>
      <w:r>
        <w:rPr>
          <w:b/>
        </w:rPr>
        <w:t>Налоговые поступления во все уровни бюджетной системы за период реализации проекта составят</w:t>
      </w:r>
      <w:r w:rsidR="00BB6125">
        <w:rPr>
          <w:b/>
        </w:rPr>
        <w:t xml:space="preserve"> </w:t>
      </w:r>
      <w:r w:rsidR="00460562">
        <w:rPr>
          <w:b/>
        </w:rPr>
        <w:t>55,9</w:t>
      </w:r>
      <w:r w:rsidR="00BB6125">
        <w:rPr>
          <w:b/>
        </w:rPr>
        <w:t xml:space="preserve"> млн. руб.</w:t>
      </w:r>
      <w:r w:rsidR="00460562">
        <w:rPr>
          <w:b/>
        </w:rPr>
        <w:t xml:space="preserve"> </w:t>
      </w:r>
      <w:r>
        <w:rPr>
          <w:b/>
        </w:rPr>
        <w:t xml:space="preserve">Увеличение объёма </w:t>
      </w:r>
      <w:r w:rsidR="000045A5">
        <w:rPr>
          <w:b/>
        </w:rPr>
        <w:t>произведенной продукции</w:t>
      </w:r>
      <w:r w:rsidR="00460562">
        <w:rPr>
          <w:b/>
        </w:rPr>
        <w:t xml:space="preserve"> в д</w:t>
      </w:r>
      <w:r w:rsidR="00460562">
        <w:rPr>
          <w:b/>
        </w:rPr>
        <w:t>е</w:t>
      </w:r>
      <w:r w:rsidR="00460562">
        <w:rPr>
          <w:b/>
        </w:rPr>
        <w:t xml:space="preserve">нежном выражении составит 125 </w:t>
      </w:r>
      <w:r w:rsidR="000045A5">
        <w:rPr>
          <w:b/>
        </w:rPr>
        <w:t>млн. рублей</w:t>
      </w:r>
      <w:r w:rsidR="00BB6125">
        <w:rPr>
          <w:b/>
        </w:rPr>
        <w:t xml:space="preserve"> в год</w:t>
      </w:r>
      <w:r w:rsidR="00460562">
        <w:rPr>
          <w:b/>
        </w:rPr>
        <w:t>. Реализация проекта приведет к сокращению импорта семенного материала на 125 млн. рублей в год и импорту прод</w:t>
      </w:r>
      <w:r w:rsidR="00460562">
        <w:rPr>
          <w:b/>
        </w:rPr>
        <w:t>о</w:t>
      </w:r>
      <w:r w:rsidR="00460562">
        <w:rPr>
          <w:b/>
        </w:rPr>
        <w:t xml:space="preserve">вольственного картофеля на 428,57 </w:t>
      </w:r>
      <w:proofErr w:type="spellStart"/>
      <w:r w:rsidR="00460562">
        <w:rPr>
          <w:b/>
        </w:rPr>
        <w:t>млн</w:t>
      </w:r>
      <w:proofErr w:type="gramStart"/>
      <w:r w:rsidR="00460562">
        <w:rPr>
          <w:b/>
        </w:rPr>
        <w:t>.р</w:t>
      </w:r>
      <w:proofErr w:type="gramEnd"/>
      <w:r w:rsidR="00460562">
        <w:rPr>
          <w:b/>
        </w:rPr>
        <w:t>ублей</w:t>
      </w:r>
      <w:proofErr w:type="spellEnd"/>
      <w:r w:rsidR="00460562">
        <w:rPr>
          <w:b/>
        </w:rPr>
        <w:t xml:space="preserve"> в год.</w:t>
      </w:r>
    </w:p>
    <w:p w:rsidR="000045A5" w:rsidRDefault="000045A5" w:rsidP="00D82247">
      <w:pPr>
        <w:tabs>
          <w:tab w:val="left" w:pos="-7088"/>
        </w:tabs>
        <w:spacing w:after="0" w:line="240" w:lineRule="auto"/>
        <w:ind w:firstLine="567"/>
        <w:jc w:val="both"/>
        <w:rPr>
          <w:b/>
        </w:rPr>
      </w:pPr>
    </w:p>
    <w:p w:rsidR="004D1E80" w:rsidRDefault="004D1E80" w:rsidP="00D82247">
      <w:pPr>
        <w:tabs>
          <w:tab w:val="left" w:pos="-7088"/>
        </w:tabs>
        <w:spacing w:after="0" w:line="240" w:lineRule="auto"/>
        <w:ind w:firstLine="567"/>
        <w:jc w:val="both"/>
        <w:rPr>
          <w:b/>
        </w:rPr>
      </w:pPr>
    </w:p>
    <w:p w:rsidR="004D1E80" w:rsidRDefault="004D1E80" w:rsidP="00D82247">
      <w:pPr>
        <w:tabs>
          <w:tab w:val="left" w:pos="-7088"/>
        </w:tabs>
        <w:spacing w:after="0" w:line="240" w:lineRule="auto"/>
        <w:ind w:firstLine="567"/>
        <w:jc w:val="both"/>
        <w:rPr>
          <w:b/>
        </w:rPr>
      </w:pPr>
    </w:p>
    <w:p w:rsidR="004D1E80" w:rsidRDefault="004D1E80" w:rsidP="00D82247">
      <w:pPr>
        <w:tabs>
          <w:tab w:val="left" w:pos="-7088"/>
        </w:tabs>
        <w:spacing w:after="0" w:line="240" w:lineRule="auto"/>
        <w:ind w:firstLine="567"/>
        <w:jc w:val="both"/>
        <w:rPr>
          <w:b/>
        </w:rPr>
      </w:pPr>
    </w:p>
    <w:p w:rsidR="00E53336" w:rsidRDefault="00E53336" w:rsidP="00D82247">
      <w:pPr>
        <w:tabs>
          <w:tab w:val="left" w:pos="-7088"/>
        </w:tabs>
        <w:spacing w:after="0" w:line="240" w:lineRule="auto"/>
        <w:ind w:firstLine="567"/>
        <w:jc w:val="both"/>
        <w:rPr>
          <w:b/>
        </w:rPr>
      </w:pPr>
    </w:p>
    <w:p w:rsidR="00FE4A69" w:rsidRPr="00FE4A69" w:rsidRDefault="00FE4A69" w:rsidP="00D82247">
      <w:pPr>
        <w:tabs>
          <w:tab w:val="left" w:pos="-7088"/>
        </w:tabs>
        <w:spacing w:after="0" w:line="240" w:lineRule="auto"/>
        <w:ind w:firstLine="567"/>
        <w:jc w:val="both"/>
        <w:rPr>
          <w:b/>
        </w:rPr>
      </w:pPr>
    </w:p>
    <w:p w:rsidR="00D82247" w:rsidRPr="00D81905" w:rsidRDefault="00D82247" w:rsidP="00D82247">
      <w:pPr>
        <w:tabs>
          <w:tab w:val="left" w:pos="567"/>
        </w:tabs>
        <w:spacing w:after="0" w:line="240" w:lineRule="auto"/>
        <w:jc w:val="both"/>
      </w:pPr>
    </w:p>
    <w:p w:rsidR="00D82247" w:rsidRPr="00D81905" w:rsidRDefault="00D82247" w:rsidP="00D82247">
      <w:pPr>
        <w:spacing w:after="0" w:line="240" w:lineRule="auto"/>
        <w:jc w:val="center"/>
        <w:rPr>
          <w:b/>
          <w:color w:val="0070C0"/>
        </w:rPr>
      </w:pPr>
      <w:r w:rsidRPr="00D81905">
        <w:rPr>
          <w:b/>
          <w:color w:val="0070C0"/>
        </w:rPr>
        <w:t xml:space="preserve">6. РИСКИ ПРИ ВЫПОЛНЕНИИ КОМПЛЕКСНОГО НАУЧНО-ТЕХНИЧЕСКОГО </w:t>
      </w:r>
    </w:p>
    <w:p w:rsidR="00D82247" w:rsidRPr="00D81905" w:rsidRDefault="00D82247" w:rsidP="00D82247">
      <w:pPr>
        <w:spacing w:after="0" w:line="240" w:lineRule="auto"/>
        <w:jc w:val="center"/>
        <w:rPr>
          <w:b/>
          <w:color w:val="0070C0"/>
        </w:rPr>
      </w:pPr>
      <w:r w:rsidRPr="00D81905">
        <w:rPr>
          <w:b/>
          <w:color w:val="0070C0"/>
        </w:rPr>
        <w:t>ПРОЕКТА И СПОСОБЫ ИХ ПРЕОДОЛЕНИЯ</w:t>
      </w:r>
    </w:p>
    <w:p w:rsidR="00D82247" w:rsidRPr="00D81905" w:rsidRDefault="00D82247" w:rsidP="00D82247">
      <w:pPr>
        <w:spacing w:after="0" w:line="240" w:lineRule="auto"/>
        <w:jc w:val="center"/>
        <w:rPr>
          <w:b/>
          <w:color w:val="0070C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91"/>
        <w:gridCol w:w="6009"/>
      </w:tblGrid>
      <w:tr w:rsidR="00D82247" w:rsidRPr="00D81905" w:rsidTr="00AC7A10">
        <w:trPr>
          <w:jc w:val="center"/>
        </w:trPr>
        <w:tc>
          <w:tcPr>
            <w:tcW w:w="567" w:type="dxa"/>
            <w:vAlign w:val="center"/>
          </w:tcPr>
          <w:p w:rsidR="00D82247" w:rsidRPr="00D81905" w:rsidRDefault="00D82247" w:rsidP="00AC7A10">
            <w:pPr>
              <w:tabs>
                <w:tab w:val="left" w:pos="-6946"/>
              </w:tabs>
              <w:spacing w:after="0" w:line="240" w:lineRule="auto"/>
              <w:jc w:val="center"/>
            </w:pPr>
            <w:r w:rsidRPr="00D81905">
              <w:t>№ п/п</w:t>
            </w:r>
          </w:p>
        </w:tc>
        <w:tc>
          <w:tcPr>
            <w:tcW w:w="2891" w:type="dxa"/>
            <w:vAlign w:val="center"/>
          </w:tcPr>
          <w:p w:rsidR="00D82247" w:rsidRPr="00D81905" w:rsidRDefault="00D82247" w:rsidP="00AC7A10">
            <w:pPr>
              <w:tabs>
                <w:tab w:val="left" w:pos="-6946"/>
              </w:tabs>
              <w:spacing w:after="0" w:line="240" w:lineRule="auto"/>
              <w:jc w:val="center"/>
            </w:pPr>
            <w:r w:rsidRPr="00D81905">
              <w:t>Наименование риска и</w:t>
            </w:r>
            <w:r w:rsidRPr="00D81905">
              <w:t>с</w:t>
            </w:r>
            <w:r w:rsidRPr="00D81905">
              <w:t>полнения проекта или отдельного этапа</w:t>
            </w:r>
            <w:r w:rsidR="00AC7A10">
              <w:t xml:space="preserve"> </w:t>
            </w:r>
            <w:r w:rsidRPr="00D81905">
              <w:t>проекта</w:t>
            </w:r>
          </w:p>
        </w:tc>
        <w:tc>
          <w:tcPr>
            <w:tcW w:w="6009" w:type="dxa"/>
            <w:vAlign w:val="center"/>
          </w:tcPr>
          <w:p w:rsidR="00D82247" w:rsidRPr="00D81905" w:rsidRDefault="00D82247" w:rsidP="00AC7A10">
            <w:pPr>
              <w:tabs>
                <w:tab w:val="left" w:pos="-6946"/>
              </w:tabs>
              <w:spacing w:after="0" w:line="240" w:lineRule="auto"/>
              <w:jc w:val="center"/>
            </w:pPr>
            <w:r w:rsidRPr="00D81905">
              <w:t xml:space="preserve">Мероприятия по </w:t>
            </w:r>
          </w:p>
          <w:p w:rsidR="00D82247" w:rsidRPr="00D81905" w:rsidRDefault="00D82247" w:rsidP="004D1E80">
            <w:pPr>
              <w:tabs>
                <w:tab w:val="left" w:pos="-6946"/>
              </w:tabs>
              <w:spacing w:after="0" w:line="240" w:lineRule="auto"/>
              <w:jc w:val="center"/>
            </w:pPr>
            <w:r w:rsidRPr="00D81905">
              <w:t>преодолению/устранения риска</w:t>
            </w:r>
          </w:p>
        </w:tc>
      </w:tr>
      <w:tr w:rsidR="00D82247" w:rsidRPr="00D81905" w:rsidTr="00AC7A10">
        <w:trPr>
          <w:jc w:val="center"/>
        </w:trPr>
        <w:tc>
          <w:tcPr>
            <w:tcW w:w="567" w:type="dxa"/>
            <w:vAlign w:val="center"/>
          </w:tcPr>
          <w:p w:rsidR="00D82247" w:rsidRPr="00D81905" w:rsidRDefault="00D82247" w:rsidP="00AC7A10">
            <w:pPr>
              <w:tabs>
                <w:tab w:val="left" w:pos="-6946"/>
              </w:tabs>
              <w:spacing w:after="0" w:line="240" w:lineRule="auto"/>
              <w:jc w:val="center"/>
            </w:pPr>
            <w:r w:rsidRPr="00D81905">
              <w:t>1.</w:t>
            </w:r>
          </w:p>
        </w:tc>
        <w:tc>
          <w:tcPr>
            <w:tcW w:w="2891" w:type="dxa"/>
            <w:vAlign w:val="center"/>
          </w:tcPr>
          <w:p w:rsidR="00D82247" w:rsidRPr="00D81905" w:rsidRDefault="00D82247" w:rsidP="00AC7A10">
            <w:pPr>
              <w:tabs>
                <w:tab w:val="left" w:pos="-6946"/>
              </w:tabs>
              <w:spacing w:after="0" w:line="240" w:lineRule="auto"/>
              <w:jc w:val="both"/>
            </w:pPr>
            <w:r w:rsidRPr="00D81905">
              <w:t>Снижение спроса на пр</w:t>
            </w:r>
            <w:r w:rsidRPr="00D81905">
              <w:t>о</w:t>
            </w:r>
            <w:r w:rsidRPr="00D81905">
              <w:t>дукцию ввиду сокращ</w:t>
            </w:r>
            <w:r w:rsidRPr="00D81905">
              <w:t>е</w:t>
            </w:r>
            <w:r w:rsidRPr="00D81905">
              <w:t>ния реальных доходов населения.</w:t>
            </w:r>
          </w:p>
        </w:tc>
        <w:tc>
          <w:tcPr>
            <w:tcW w:w="6009" w:type="dxa"/>
            <w:vAlign w:val="center"/>
          </w:tcPr>
          <w:p w:rsidR="00D82247" w:rsidRPr="00D81905" w:rsidRDefault="00D82247" w:rsidP="00AC7A10">
            <w:pPr>
              <w:tabs>
                <w:tab w:val="left" w:pos="-11903"/>
                <w:tab w:val="left" w:pos="-6946"/>
              </w:tabs>
              <w:spacing w:after="0" w:line="240" w:lineRule="auto"/>
              <w:jc w:val="both"/>
            </w:pPr>
            <w:r w:rsidRPr="00D81905">
              <w:t>Внедрение ресурсосберегающих технологий произво</w:t>
            </w:r>
            <w:r w:rsidRPr="00D81905">
              <w:t>д</w:t>
            </w:r>
            <w:r w:rsidRPr="00D81905">
              <w:t>ства картофеля, обеспечивающих устойчивое его пр</w:t>
            </w:r>
            <w:r w:rsidRPr="00D81905">
              <w:t>о</w:t>
            </w:r>
            <w:r w:rsidRPr="00D81905">
              <w:t>изводство в условиях падающего рынка за счет сниж</w:t>
            </w:r>
            <w:r w:rsidRPr="00D81905">
              <w:t>е</w:t>
            </w:r>
            <w:r w:rsidRPr="00D81905">
              <w:t>ния себестоимости выпускаемой продукции без уху</w:t>
            </w:r>
            <w:r w:rsidRPr="00D81905">
              <w:t>д</w:t>
            </w:r>
            <w:r w:rsidRPr="00D81905">
              <w:t>шения показателей ее качества в картофелеводческих хозяйствах Северо-Кавказского</w:t>
            </w:r>
            <w:r w:rsidR="000045A5">
              <w:t xml:space="preserve"> </w:t>
            </w:r>
            <w:r w:rsidRPr="00D81905">
              <w:t>региона РФ.</w:t>
            </w:r>
          </w:p>
          <w:p w:rsidR="00D82247" w:rsidRPr="00D81905" w:rsidRDefault="00D82247" w:rsidP="00AC7A10">
            <w:pPr>
              <w:tabs>
                <w:tab w:val="left" w:pos="-11903"/>
                <w:tab w:val="left" w:pos="-6946"/>
              </w:tabs>
              <w:spacing w:after="0" w:line="240" w:lineRule="auto"/>
              <w:jc w:val="both"/>
            </w:pPr>
            <w:r w:rsidRPr="00D81905">
              <w:t xml:space="preserve">Продвижение продукции (семенного картофеля) на внешние рынки. </w:t>
            </w:r>
          </w:p>
        </w:tc>
      </w:tr>
      <w:tr w:rsidR="00D82247" w:rsidRPr="00D81905" w:rsidTr="00AC7A10">
        <w:trPr>
          <w:jc w:val="center"/>
        </w:trPr>
        <w:tc>
          <w:tcPr>
            <w:tcW w:w="567" w:type="dxa"/>
            <w:vAlign w:val="center"/>
          </w:tcPr>
          <w:p w:rsidR="00D82247" w:rsidRPr="00D81905" w:rsidRDefault="00D82247" w:rsidP="00AC7A10">
            <w:pPr>
              <w:tabs>
                <w:tab w:val="left" w:pos="-6946"/>
              </w:tabs>
              <w:spacing w:after="0" w:line="240" w:lineRule="auto"/>
              <w:jc w:val="center"/>
            </w:pPr>
            <w:r w:rsidRPr="00D81905">
              <w:t>2.</w:t>
            </w:r>
          </w:p>
        </w:tc>
        <w:tc>
          <w:tcPr>
            <w:tcW w:w="2891" w:type="dxa"/>
            <w:vAlign w:val="center"/>
          </w:tcPr>
          <w:p w:rsidR="00D82247" w:rsidRPr="00D81905" w:rsidRDefault="00D82247" w:rsidP="00AC7A10">
            <w:pPr>
              <w:tabs>
                <w:tab w:val="left" w:pos="-6946"/>
              </w:tabs>
              <w:spacing w:after="0" w:line="240" w:lineRule="auto"/>
              <w:jc w:val="both"/>
            </w:pPr>
            <w:r w:rsidRPr="00D81905">
              <w:t>Международные торгово-политические риски.</w:t>
            </w:r>
          </w:p>
        </w:tc>
        <w:tc>
          <w:tcPr>
            <w:tcW w:w="6009" w:type="dxa"/>
            <w:vAlign w:val="center"/>
          </w:tcPr>
          <w:p w:rsidR="00D82247" w:rsidRPr="00D81905" w:rsidRDefault="00D82247" w:rsidP="00AC7A10">
            <w:pPr>
              <w:tabs>
                <w:tab w:val="left" w:pos="-11903"/>
                <w:tab w:val="left" w:pos="-6946"/>
              </w:tabs>
              <w:spacing w:after="0" w:line="240" w:lineRule="auto"/>
              <w:jc w:val="both"/>
            </w:pPr>
            <w:r w:rsidRPr="00D81905">
              <w:t>Осуществление выставочной деятельности в зарубе</w:t>
            </w:r>
            <w:r w:rsidRPr="00D81905">
              <w:t>ж</w:t>
            </w:r>
            <w:r w:rsidRPr="00D81905">
              <w:t>ных странах, налаживание прямых контактов с потр</w:t>
            </w:r>
            <w:r w:rsidRPr="00D81905">
              <w:t>е</w:t>
            </w:r>
            <w:r w:rsidRPr="00D81905">
              <w:t>бителями продукции с помощью торговых представ</w:t>
            </w:r>
            <w:r w:rsidRPr="00D81905">
              <w:t>и</w:t>
            </w:r>
            <w:r w:rsidRPr="00D81905">
              <w:t xml:space="preserve">тельств России в зарубежных странах. </w:t>
            </w:r>
          </w:p>
        </w:tc>
      </w:tr>
      <w:tr w:rsidR="00D82247" w:rsidRPr="00D81905" w:rsidTr="00AC7A10">
        <w:trPr>
          <w:jc w:val="center"/>
        </w:trPr>
        <w:tc>
          <w:tcPr>
            <w:tcW w:w="567" w:type="dxa"/>
            <w:vAlign w:val="center"/>
          </w:tcPr>
          <w:p w:rsidR="00D82247" w:rsidRPr="00D81905" w:rsidRDefault="00D82247" w:rsidP="00AC7A10">
            <w:pPr>
              <w:tabs>
                <w:tab w:val="left" w:pos="-6946"/>
              </w:tabs>
              <w:spacing w:after="0" w:line="240" w:lineRule="auto"/>
              <w:jc w:val="center"/>
            </w:pPr>
            <w:r w:rsidRPr="00D81905">
              <w:t>3.</w:t>
            </w:r>
          </w:p>
        </w:tc>
        <w:tc>
          <w:tcPr>
            <w:tcW w:w="2891" w:type="dxa"/>
            <w:vAlign w:val="center"/>
          </w:tcPr>
          <w:p w:rsidR="00D82247" w:rsidRPr="00D81905" w:rsidRDefault="00D82247" w:rsidP="00AC7A10">
            <w:pPr>
              <w:tabs>
                <w:tab w:val="left" w:pos="-6946"/>
              </w:tabs>
              <w:spacing w:after="0" w:line="240" w:lineRule="auto"/>
              <w:jc w:val="both"/>
            </w:pPr>
            <w:r w:rsidRPr="00D81905">
              <w:t>Мотивированный отказ федеральных органов и</w:t>
            </w:r>
            <w:r w:rsidRPr="00D81905">
              <w:t>с</w:t>
            </w:r>
            <w:r w:rsidRPr="00D81905">
              <w:t>полнительной власти, о</w:t>
            </w:r>
            <w:r w:rsidRPr="00D81905">
              <w:t>р</w:t>
            </w:r>
            <w:r w:rsidRPr="00D81905">
              <w:t>ганов государственной власти субъектов РФ в предоставлении мер ф</w:t>
            </w:r>
            <w:r w:rsidRPr="00D81905">
              <w:t>и</w:t>
            </w:r>
            <w:r w:rsidRPr="00D81905">
              <w:t xml:space="preserve">нансовой поддержки </w:t>
            </w:r>
          </w:p>
        </w:tc>
        <w:tc>
          <w:tcPr>
            <w:tcW w:w="6009" w:type="dxa"/>
            <w:vAlign w:val="center"/>
          </w:tcPr>
          <w:p w:rsidR="00D82247" w:rsidRPr="00D81905" w:rsidRDefault="00D82247" w:rsidP="00AC7A10">
            <w:pPr>
              <w:tabs>
                <w:tab w:val="left" w:pos="-11903"/>
                <w:tab w:val="left" w:pos="-6946"/>
              </w:tabs>
              <w:spacing w:after="0" w:line="240" w:lineRule="auto"/>
              <w:jc w:val="both"/>
            </w:pPr>
            <w:r w:rsidRPr="00D81905">
              <w:t>Тесное взаимодействие с федеральными органами и</w:t>
            </w:r>
            <w:r w:rsidRPr="00D81905">
              <w:t>с</w:t>
            </w:r>
            <w:r w:rsidRPr="00D81905">
              <w:t>полнительной власти, органами государственной власти субъектов СКФО и Кабардино-Балкарской Республики для оперативной координации действий участников проекта и устранения замечаний</w:t>
            </w:r>
          </w:p>
        </w:tc>
      </w:tr>
      <w:tr w:rsidR="00D82247" w:rsidRPr="00D81905" w:rsidTr="00AC7A10">
        <w:trPr>
          <w:jc w:val="center"/>
        </w:trPr>
        <w:tc>
          <w:tcPr>
            <w:tcW w:w="567" w:type="dxa"/>
            <w:vAlign w:val="center"/>
          </w:tcPr>
          <w:p w:rsidR="00D82247" w:rsidRPr="00D81905" w:rsidRDefault="00D82247" w:rsidP="00AC7A10">
            <w:pPr>
              <w:tabs>
                <w:tab w:val="left" w:pos="-6946"/>
              </w:tabs>
              <w:spacing w:after="0" w:line="240" w:lineRule="auto"/>
              <w:jc w:val="center"/>
            </w:pPr>
            <w:r w:rsidRPr="00D81905">
              <w:t>4.</w:t>
            </w:r>
          </w:p>
        </w:tc>
        <w:tc>
          <w:tcPr>
            <w:tcW w:w="2891" w:type="dxa"/>
            <w:vAlign w:val="center"/>
          </w:tcPr>
          <w:p w:rsidR="00D82247" w:rsidRPr="00D81905" w:rsidRDefault="00D82247" w:rsidP="00AC7A10">
            <w:pPr>
              <w:tabs>
                <w:tab w:val="left" w:pos="-6946"/>
              </w:tabs>
              <w:spacing w:after="0" w:line="240" w:lineRule="auto"/>
              <w:jc w:val="both"/>
            </w:pPr>
            <w:r w:rsidRPr="00D81905">
              <w:t>Дефицит квалифицир</w:t>
            </w:r>
            <w:r w:rsidRPr="00D81905">
              <w:t>о</w:t>
            </w:r>
            <w:r w:rsidRPr="00D81905">
              <w:t>ванных кадров, недост</w:t>
            </w:r>
            <w:r w:rsidRPr="00D81905">
              <w:t>а</w:t>
            </w:r>
            <w:r w:rsidRPr="00D81905">
              <w:t>точный уровень квал</w:t>
            </w:r>
            <w:r w:rsidRPr="00D81905">
              <w:t>и</w:t>
            </w:r>
            <w:r w:rsidRPr="00D81905">
              <w:t>фикации исполнителей.</w:t>
            </w:r>
          </w:p>
        </w:tc>
        <w:tc>
          <w:tcPr>
            <w:tcW w:w="6009" w:type="dxa"/>
            <w:vAlign w:val="center"/>
          </w:tcPr>
          <w:p w:rsidR="00D82247" w:rsidRPr="00D81905" w:rsidRDefault="00D82247" w:rsidP="00AC7A10">
            <w:pPr>
              <w:tabs>
                <w:tab w:val="left" w:pos="-11903"/>
                <w:tab w:val="left" w:pos="-6946"/>
              </w:tabs>
              <w:spacing w:after="0" w:line="240" w:lineRule="auto"/>
              <w:jc w:val="both"/>
            </w:pPr>
            <w:r w:rsidRPr="00D81905">
              <w:t>Подготовка специалистов в Кабардино-Балкарском ГАУ по программе «Селекция и семеноводство», пр</w:t>
            </w:r>
            <w:r w:rsidRPr="00D81905">
              <w:t>о</w:t>
            </w:r>
            <w:r w:rsidRPr="00D81905">
              <w:t>ведение курсов повышения квалификации исполнит</w:t>
            </w:r>
            <w:r w:rsidRPr="00D81905">
              <w:t>е</w:t>
            </w:r>
            <w:r w:rsidRPr="00D81905">
              <w:t>лей</w:t>
            </w:r>
            <w:r w:rsidR="00AC7A10">
              <w:t xml:space="preserve"> на базе Горского ГАУ</w:t>
            </w:r>
            <w:r w:rsidRPr="00D81905">
              <w:t>, применение мер поддержки молодых специалистов АПК, развивающих произво</w:t>
            </w:r>
            <w:r w:rsidRPr="00D81905">
              <w:t>д</w:t>
            </w:r>
            <w:r w:rsidRPr="00D81905">
              <w:t xml:space="preserve">ства в субъектах РФ.  </w:t>
            </w:r>
          </w:p>
        </w:tc>
      </w:tr>
      <w:tr w:rsidR="00D82247" w:rsidRPr="00D81905" w:rsidTr="00AC7A10">
        <w:trPr>
          <w:jc w:val="center"/>
        </w:trPr>
        <w:tc>
          <w:tcPr>
            <w:tcW w:w="567" w:type="dxa"/>
            <w:vAlign w:val="center"/>
          </w:tcPr>
          <w:p w:rsidR="00D82247" w:rsidRPr="00D81905" w:rsidRDefault="00D82247" w:rsidP="00AC7A10">
            <w:pPr>
              <w:tabs>
                <w:tab w:val="left" w:pos="-6946"/>
              </w:tabs>
              <w:spacing w:after="0" w:line="240" w:lineRule="auto"/>
              <w:jc w:val="center"/>
            </w:pPr>
            <w:r w:rsidRPr="00D81905">
              <w:t>5.</w:t>
            </w:r>
          </w:p>
        </w:tc>
        <w:tc>
          <w:tcPr>
            <w:tcW w:w="2891" w:type="dxa"/>
            <w:vAlign w:val="center"/>
          </w:tcPr>
          <w:p w:rsidR="00D82247" w:rsidRPr="00D81905" w:rsidRDefault="00D82247" w:rsidP="00AC7A10">
            <w:pPr>
              <w:tabs>
                <w:tab w:val="left" w:pos="-6946"/>
              </w:tabs>
              <w:spacing w:after="0" w:line="240" w:lineRule="auto"/>
              <w:jc w:val="both"/>
            </w:pPr>
            <w:r w:rsidRPr="00D81905">
              <w:t>Повышение стоимости машин и оборудования, инфляционные ожидания</w:t>
            </w:r>
          </w:p>
        </w:tc>
        <w:tc>
          <w:tcPr>
            <w:tcW w:w="6009" w:type="dxa"/>
            <w:vAlign w:val="center"/>
          </w:tcPr>
          <w:p w:rsidR="00D82247" w:rsidRPr="00D81905" w:rsidRDefault="00D82247" w:rsidP="00AC7A10">
            <w:pPr>
              <w:tabs>
                <w:tab w:val="left" w:pos="-11903"/>
                <w:tab w:val="left" w:pos="-6946"/>
              </w:tabs>
              <w:spacing w:after="0" w:line="240" w:lineRule="auto"/>
              <w:jc w:val="both"/>
            </w:pPr>
            <w:r w:rsidRPr="00D81905">
              <w:t>Приобретение машин и оборудования на ранних стад</w:t>
            </w:r>
            <w:r w:rsidRPr="00D81905">
              <w:t>и</w:t>
            </w:r>
            <w:r w:rsidRPr="00D81905">
              <w:t>ях исполнения проекта, кооперация с заказчиком при приобретении семян, ГСМ, средств защиты растений, удобрений и пр. для снижения их закупочной стоим</w:t>
            </w:r>
            <w:r w:rsidRPr="00D81905">
              <w:t>о</w:t>
            </w:r>
            <w:r w:rsidRPr="00D81905">
              <w:t xml:space="preserve">сти. </w:t>
            </w:r>
          </w:p>
        </w:tc>
      </w:tr>
      <w:tr w:rsidR="00D82247" w:rsidRPr="00D81905" w:rsidTr="00AC7A10">
        <w:trPr>
          <w:jc w:val="center"/>
        </w:trPr>
        <w:tc>
          <w:tcPr>
            <w:tcW w:w="567" w:type="dxa"/>
            <w:vAlign w:val="center"/>
          </w:tcPr>
          <w:p w:rsidR="00D82247" w:rsidRPr="00D81905" w:rsidRDefault="00AC7A10" w:rsidP="00AC7A10">
            <w:pPr>
              <w:tabs>
                <w:tab w:val="left" w:pos="-6946"/>
              </w:tabs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2891" w:type="dxa"/>
            <w:vAlign w:val="center"/>
          </w:tcPr>
          <w:p w:rsidR="00D82247" w:rsidRPr="00D81905" w:rsidRDefault="00D82247" w:rsidP="00AC7A10">
            <w:pPr>
              <w:tabs>
                <w:tab w:val="left" w:pos="-6946"/>
              </w:tabs>
              <w:spacing w:after="0" w:line="240" w:lineRule="auto"/>
              <w:jc w:val="both"/>
            </w:pPr>
            <w:r w:rsidRPr="00D81905">
              <w:t xml:space="preserve">Форс-мажорные </w:t>
            </w:r>
          </w:p>
          <w:p w:rsidR="00D82247" w:rsidRPr="00D81905" w:rsidRDefault="00D82247" w:rsidP="00AC7A10">
            <w:pPr>
              <w:tabs>
                <w:tab w:val="left" w:pos="-6946"/>
              </w:tabs>
              <w:spacing w:after="0" w:line="240" w:lineRule="auto"/>
              <w:jc w:val="both"/>
            </w:pPr>
            <w:r w:rsidRPr="00D81905">
              <w:t>обстоятельства</w:t>
            </w:r>
          </w:p>
        </w:tc>
        <w:tc>
          <w:tcPr>
            <w:tcW w:w="6009" w:type="dxa"/>
            <w:vAlign w:val="center"/>
          </w:tcPr>
          <w:p w:rsidR="00D82247" w:rsidRPr="00D81905" w:rsidRDefault="00D82247" w:rsidP="00AC7A10">
            <w:pPr>
              <w:tabs>
                <w:tab w:val="left" w:pos="-11903"/>
                <w:tab w:val="left" w:pos="-6946"/>
              </w:tabs>
              <w:spacing w:after="0" w:line="240" w:lineRule="auto"/>
              <w:jc w:val="both"/>
            </w:pPr>
            <w:r>
              <w:t>Страхование рисков утраты имущества и урожая</w:t>
            </w:r>
          </w:p>
        </w:tc>
      </w:tr>
    </w:tbl>
    <w:p w:rsidR="00A304C0" w:rsidRPr="00D81905" w:rsidRDefault="00A304C0" w:rsidP="00CA5E51">
      <w:pPr>
        <w:tabs>
          <w:tab w:val="left" w:pos="567"/>
        </w:tabs>
        <w:spacing w:after="0" w:line="240" w:lineRule="auto"/>
        <w:jc w:val="both"/>
      </w:pPr>
    </w:p>
    <w:p w:rsidR="00C8458C" w:rsidRPr="00D81905" w:rsidRDefault="00C8458C" w:rsidP="00CA5E51">
      <w:pPr>
        <w:tabs>
          <w:tab w:val="left" w:pos="567"/>
        </w:tabs>
        <w:spacing w:after="0" w:line="240" w:lineRule="auto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7710"/>
      </w:tblGrid>
      <w:tr w:rsidR="00D7584F" w:rsidRPr="00D81905" w:rsidTr="00367B56">
        <w:tc>
          <w:tcPr>
            <w:tcW w:w="1701" w:type="dxa"/>
            <w:vAlign w:val="center"/>
          </w:tcPr>
          <w:p w:rsidR="00D7584F" w:rsidRPr="00D81905" w:rsidRDefault="00D7584F" w:rsidP="004D1E80">
            <w:pPr>
              <w:spacing w:after="0" w:line="240" w:lineRule="auto"/>
              <w:rPr>
                <w:b/>
              </w:rPr>
            </w:pPr>
            <w:r w:rsidRPr="00D81905">
              <w:t>Приложение 1</w:t>
            </w:r>
          </w:p>
        </w:tc>
        <w:tc>
          <w:tcPr>
            <w:tcW w:w="7710" w:type="dxa"/>
            <w:vAlign w:val="center"/>
          </w:tcPr>
          <w:p w:rsidR="00D7584F" w:rsidRPr="00D81905" w:rsidRDefault="00B20752" w:rsidP="004D1E80">
            <w:pPr>
              <w:spacing w:after="0" w:line="240" w:lineRule="auto"/>
              <w:rPr>
                <w:b/>
              </w:rPr>
            </w:pPr>
            <w:r w:rsidRPr="00D81905">
              <w:t>План-график выполнения комплексного научно-технического проекта</w:t>
            </w:r>
          </w:p>
        </w:tc>
      </w:tr>
      <w:tr w:rsidR="00B20752" w:rsidRPr="00D81905" w:rsidTr="00367B56">
        <w:tc>
          <w:tcPr>
            <w:tcW w:w="1701" w:type="dxa"/>
            <w:vAlign w:val="center"/>
          </w:tcPr>
          <w:p w:rsidR="00B20752" w:rsidRPr="00D81905" w:rsidRDefault="00B20752" w:rsidP="004D1E80">
            <w:pPr>
              <w:spacing w:after="0" w:line="240" w:lineRule="auto"/>
            </w:pPr>
            <w:r w:rsidRPr="00D81905">
              <w:t>Приложение 2</w:t>
            </w:r>
          </w:p>
        </w:tc>
        <w:tc>
          <w:tcPr>
            <w:tcW w:w="7710" w:type="dxa"/>
            <w:vAlign w:val="center"/>
          </w:tcPr>
          <w:p w:rsidR="00B20752" w:rsidRPr="00D81905" w:rsidRDefault="00B20752" w:rsidP="004D1E80">
            <w:pPr>
              <w:spacing w:after="0" w:line="240" w:lineRule="auto"/>
            </w:pPr>
            <w:r w:rsidRPr="00D81905">
              <w:t>Финансовый план комплексного научно-технического проекта</w:t>
            </w:r>
          </w:p>
        </w:tc>
      </w:tr>
      <w:tr w:rsidR="001E6DD9" w:rsidRPr="00D81905" w:rsidTr="00367B56">
        <w:tc>
          <w:tcPr>
            <w:tcW w:w="1701" w:type="dxa"/>
            <w:vAlign w:val="center"/>
          </w:tcPr>
          <w:p w:rsidR="001E6DD9" w:rsidRPr="00D81905" w:rsidRDefault="001E6DD9" w:rsidP="004D1E80">
            <w:pPr>
              <w:spacing w:after="0" w:line="240" w:lineRule="auto"/>
            </w:pPr>
            <w:r>
              <w:t>Приложение 3</w:t>
            </w:r>
          </w:p>
        </w:tc>
        <w:tc>
          <w:tcPr>
            <w:tcW w:w="7710" w:type="dxa"/>
            <w:vAlign w:val="center"/>
          </w:tcPr>
          <w:p w:rsidR="001E6DD9" w:rsidRPr="00D81905" w:rsidRDefault="001E6DD9" w:rsidP="004D1E80">
            <w:pPr>
              <w:spacing w:after="0" w:line="240" w:lineRule="auto"/>
            </w:pPr>
            <w:r>
              <w:t xml:space="preserve">Смета </w:t>
            </w:r>
            <w:r w:rsidRPr="00D81905">
              <w:t>комплексного научно-технического проекта</w:t>
            </w:r>
          </w:p>
        </w:tc>
      </w:tr>
      <w:tr w:rsidR="003436F2" w:rsidRPr="00D82247" w:rsidTr="00367B56">
        <w:tc>
          <w:tcPr>
            <w:tcW w:w="1701" w:type="dxa"/>
            <w:vAlign w:val="center"/>
          </w:tcPr>
          <w:p w:rsidR="003436F2" w:rsidRPr="00D82247" w:rsidRDefault="003436F2" w:rsidP="004D1E80">
            <w:pPr>
              <w:spacing w:after="0" w:line="240" w:lineRule="auto"/>
            </w:pPr>
            <w:r w:rsidRPr="00D82247">
              <w:t xml:space="preserve">Приложение </w:t>
            </w:r>
            <w:r w:rsidR="001E6DD9">
              <w:t>4</w:t>
            </w:r>
          </w:p>
        </w:tc>
        <w:tc>
          <w:tcPr>
            <w:tcW w:w="7710" w:type="dxa"/>
            <w:vAlign w:val="center"/>
          </w:tcPr>
          <w:p w:rsidR="003436F2" w:rsidRPr="00D82247" w:rsidRDefault="007B5EFF" w:rsidP="004D1E80">
            <w:pPr>
              <w:spacing w:after="0" w:line="240" w:lineRule="auto"/>
            </w:pPr>
            <w:r w:rsidRPr="00D82247">
              <w:t>Материально-техническая база комплексного научно-технического пр</w:t>
            </w:r>
            <w:r w:rsidRPr="00D82247">
              <w:t>о</w:t>
            </w:r>
            <w:r w:rsidRPr="00D82247">
              <w:t>екта</w:t>
            </w:r>
          </w:p>
        </w:tc>
      </w:tr>
      <w:tr w:rsidR="00D7584F" w:rsidRPr="00D81905" w:rsidTr="00367B56">
        <w:tc>
          <w:tcPr>
            <w:tcW w:w="1701" w:type="dxa"/>
            <w:vAlign w:val="center"/>
          </w:tcPr>
          <w:p w:rsidR="00D7584F" w:rsidRPr="00D81905" w:rsidRDefault="00B20752" w:rsidP="004D1E80">
            <w:pPr>
              <w:spacing w:after="0" w:line="240" w:lineRule="auto"/>
            </w:pPr>
            <w:r w:rsidRPr="00D81905">
              <w:t xml:space="preserve">Приложение </w:t>
            </w:r>
            <w:r w:rsidR="001E6DD9">
              <w:t>5</w:t>
            </w:r>
          </w:p>
        </w:tc>
        <w:tc>
          <w:tcPr>
            <w:tcW w:w="7710" w:type="dxa"/>
            <w:vAlign w:val="center"/>
          </w:tcPr>
          <w:p w:rsidR="00D7584F" w:rsidRPr="00D81905" w:rsidRDefault="007B5EFF" w:rsidP="004D1E80">
            <w:pPr>
              <w:spacing w:after="0" w:line="240" w:lineRule="auto"/>
            </w:pPr>
            <w:r w:rsidRPr="00D81905">
              <w:t>Целевые индикаторы и показатели выполнения комплексного научно-</w:t>
            </w:r>
            <w:r w:rsidRPr="00D81905">
              <w:lastRenderedPageBreak/>
              <w:t>технического проекта</w:t>
            </w:r>
          </w:p>
        </w:tc>
      </w:tr>
    </w:tbl>
    <w:p w:rsidR="00D7584F" w:rsidRPr="00D81905" w:rsidRDefault="00D7584F" w:rsidP="00CA5E51">
      <w:pPr>
        <w:spacing w:after="0" w:line="240" w:lineRule="auto"/>
        <w:rPr>
          <w:b/>
        </w:rPr>
      </w:pPr>
    </w:p>
    <w:tbl>
      <w:tblPr>
        <w:tblW w:w="9524" w:type="dxa"/>
        <w:tblLook w:val="04A0" w:firstRow="1" w:lastRow="0" w:firstColumn="1" w:lastColumn="0" w:noHBand="0" w:noVBand="1"/>
      </w:tblPr>
      <w:tblGrid>
        <w:gridCol w:w="4535"/>
        <w:gridCol w:w="454"/>
        <w:gridCol w:w="4535"/>
      </w:tblGrid>
      <w:tr w:rsidR="006B3119" w:rsidRPr="00D81905" w:rsidTr="007E2C97">
        <w:tc>
          <w:tcPr>
            <w:tcW w:w="4535" w:type="dxa"/>
            <w:vAlign w:val="center"/>
          </w:tcPr>
          <w:p w:rsidR="006B3119" w:rsidRPr="00D81905" w:rsidRDefault="006B3119" w:rsidP="004D1E80">
            <w:pPr>
              <w:tabs>
                <w:tab w:val="left" w:pos="567"/>
              </w:tabs>
              <w:jc w:val="center"/>
            </w:pPr>
            <w:r w:rsidRPr="00D81905">
              <w:t xml:space="preserve">От заказчика </w:t>
            </w:r>
            <w:r w:rsidR="004D1E80">
              <w:t>КНТП</w:t>
            </w:r>
          </w:p>
          <w:p w:rsidR="00D7584F" w:rsidRPr="00D81905" w:rsidRDefault="00D7584F" w:rsidP="007E2C97">
            <w:pPr>
              <w:tabs>
                <w:tab w:val="left" w:pos="567"/>
              </w:tabs>
              <w:jc w:val="center"/>
            </w:pPr>
            <w:r w:rsidRPr="00D81905">
              <w:t>_______________________________</w:t>
            </w:r>
          </w:p>
        </w:tc>
        <w:tc>
          <w:tcPr>
            <w:tcW w:w="454" w:type="dxa"/>
            <w:vAlign w:val="center"/>
          </w:tcPr>
          <w:p w:rsidR="006B3119" w:rsidRPr="00D81905" w:rsidRDefault="006B3119" w:rsidP="007E2C97">
            <w:pPr>
              <w:tabs>
                <w:tab w:val="left" w:pos="567"/>
              </w:tabs>
              <w:jc w:val="center"/>
            </w:pPr>
          </w:p>
        </w:tc>
        <w:tc>
          <w:tcPr>
            <w:tcW w:w="4535" w:type="dxa"/>
            <w:vAlign w:val="center"/>
          </w:tcPr>
          <w:p w:rsidR="006B3119" w:rsidRPr="00D81905" w:rsidRDefault="006B3119" w:rsidP="004D1E80">
            <w:pPr>
              <w:tabs>
                <w:tab w:val="left" w:pos="34"/>
              </w:tabs>
              <w:jc w:val="center"/>
            </w:pPr>
            <w:r w:rsidRPr="00D81905">
              <w:t xml:space="preserve">От участников </w:t>
            </w:r>
            <w:r w:rsidR="004D1E80">
              <w:t>КНТП</w:t>
            </w:r>
          </w:p>
          <w:p w:rsidR="006B3119" w:rsidRPr="00D81905" w:rsidRDefault="00D7584F" w:rsidP="007E2C97">
            <w:pPr>
              <w:tabs>
                <w:tab w:val="left" w:pos="567"/>
              </w:tabs>
              <w:jc w:val="center"/>
            </w:pPr>
            <w:r w:rsidRPr="00D81905">
              <w:t>________________________________</w:t>
            </w:r>
          </w:p>
        </w:tc>
      </w:tr>
    </w:tbl>
    <w:p w:rsidR="006B3119" w:rsidRPr="00D81905" w:rsidRDefault="006B3119" w:rsidP="00CA5E51">
      <w:pPr>
        <w:tabs>
          <w:tab w:val="left" w:pos="567"/>
        </w:tabs>
        <w:spacing w:after="0" w:line="240" w:lineRule="auto"/>
        <w:jc w:val="both"/>
        <w:rPr>
          <w:b/>
        </w:rPr>
      </w:pPr>
    </w:p>
    <w:p w:rsidR="006B3119" w:rsidRPr="00D81905" w:rsidRDefault="006B3119" w:rsidP="00CA5E51">
      <w:pPr>
        <w:tabs>
          <w:tab w:val="left" w:pos="567"/>
        </w:tabs>
        <w:spacing w:after="0" w:line="240" w:lineRule="auto"/>
        <w:jc w:val="both"/>
        <w:rPr>
          <w:b/>
        </w:rPr>
        <w:sectPr w:rsidR="006B3119" w:rsidRPr="00D81905" w:rsidSect="00EE138C">
          <w:footerReference w:type="default" r:id="rId12"/>
          <w:pgSz w:w="11906" w:h="16838"/>
          <w:pgMar w:top="1134" w:right="851" w:bottom="1134" w:left="1559" w:header="680" w:footer="680" w:gutter="0"/>
          <w:cols w:space="708"/>
          <w:docGrid w:linePitch="360"/>
        </w:sectPr>
      </w:pPr>
    </w:p>
    <w:p w:rsidR="00766E87" w:rsidRPr="007B5EFF" w:rsidRDefault="00766E87" w:rsidP="00766E87">
      <w:pPr>
        <w:tabs>
          <w:tab w:val="left" w:pos="567"/>
        </w:tabs>
        <w:spacing w:after="0" w:line="240" w:lineRule="auto"/>
        <w:jc w:val="right"/>
        <w:rPr>
          <w:b/>
          <w:sz w:val="26"/>
          <w:szCs w:val="26"/>
        </w:rPr>
      </w:pPr>
      <w:r w:rsidRPr="007B5EFF">
        <w:rPr>
          <w:b/>
          <w:sz w:val="26"/>
          <w:szCs w:val="26"/>
        </w:rPr>
        <w:lastRenderedPageBreak/>
        <w:t>Приложение 1</w:t>
      </w:r>
    </w:p>
    <w:p w:rsidR="00766E87" w:rsidRPr="007B5EFF" w:rsidRDefault="00766E87" w:rsidP="00766E87">
      <w:pPr>
        <w:tabs>
          <w:tab w:val="left" w:pos="567"/>
        </w:tabs>
        <w:spacing w:after="0" w:line="240" w:lineRule="auto"/>
        <w:jc w:val="right"/>
        <w:rPr>
          <w:sz w:val="26"/>
          <w:szCs w:val="26"/>
        </w:rPr>
      </w:pPr>
      <w:r w:rsidRPr="007B5EFF">
        <w:rPr>
          <w:sz w:val="26"/>
          <w:szCs w:val="26"/>
        </w:rPr>
        <w:t>к Паспорту № __________</w:t>
      </w:r>
    </w:p>
    <w:p w:rsidR="00766E87" w:rsidRPr="007B5EFF" w:rsidRDefault="00766E87" w:rsidP="00766E87">
      <w:pPr>
        <w:tabs>
          <w:tab w:val="left" w:pos="567"/>
        </w:tabs>
        <w:spacing w:after="0" w:line="240" w:lineRule="auto"/>
        <w:jc w:val="right"/>
        <w:rPr>
          <w:sz w:val="26"/>
          <w:szCs w:val="26"/>
        </w:rPr>
      </w:pPr>
      <w:r w:rsidRPr="007B5EFF">
        <w:rPr>
          <w:sz w:val="26"/>
          <w:szCs w:val="26"/>
        </w:rPr>
        <w:t>комплексного научно-технического проекта</w:t>
      </w:r>
    </w:p>
    <w:p w:rsidR="00766E87" w:rsidRPr="007B5EFF" w:rsidRDefault="00766E87" w:rsidP="00766E87">
      <w:pPr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:rsidR="00766E87" w:rsidRDefault="00766E87" w:rsidP="00766E87">
      <w:pPr>
        <w:spacing w:after="0" w:line="240" w:lineRule="auto"/>
        <w:jc w:val="center"/>
        <w:rPr>
          <w:b/>
        </w:rPr>
      </w:pPr>
      <w:r w:rsidRPr="007B5EFF">
        <w:rPr>
          <w:b/>
        </w:rPr>
        <w:t>План-график выполнения комплексного научно-технического проекта</w:t>
      </w:r>
    </w:p>
    <w:tbl>
      <w:tblPr>
        <w:tblW w:w="14348" w:type="dxa"/>
        <w:tblLook w:val="04A0" w:firstRow="1" w:lastRow="0" w:firstColumn="1" w:lastColumn="0" w:noHBand="0" w:noVBand="1"/>
      </w:tblPr>
      <w:tblGrid>
        <w:gridCol w:w="740"/>
        <w:gridCol w:w="4358"/>
        <w:gridCol w:w="1520"/>
        <w:gridCol w:w="1540"/>
        <w:gridCol w:w="2721"/>
        <w:gridCol w:w="16"/>
        <w:gridCol w:w="1184"/>
        <w:gridCol w:w="2240"/>
        <w:gridCol w:w="16"/>
        <w:gridCol w:w="13"/>
      </w:tblGrid>
      <w:tr w:rsidR="00424CCA" w:rsidRPr="00424CCA" w:rsidTr="00424CCA">
        <w:trPr>
          <w:gridAfter w:val="2"/>
          <w:wAfter w:w="29" w:type="dxa"/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Содержание работ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Исполнитель работ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Сроки выпо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нения работ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Результаты работ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Стоимость работ                 (тыс. руб.)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80" w:rsidRDefault="00424CCA" w:rsidP="00424CC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 xml:space="preserve">Источник </w:t>
            </w:r>
          </w:p>
          <w:p w:rsidR="00424CCA" w:rsidRPr="00424CCA" w:rsidRDefault="00424CCA" w:rsidP="004D1E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финансирования</w:t>
            </w:r>
          </w:p>
        </w:tc>
      </w:tr>
      <w:tr w:rsidR="00424CCA" w:rsidRPr="00424CCA" w:rsidTr="00424CCA">
        <w:trPr>
          <w:trHeight w:val="300"/>
        </w:trPr>
        <w:tc>
          <w:tcPr>
            <w:tcW w:w="14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 Мероприятие «Создание научных и (или) научно-технических результатов и продукции для агропромышленного комплекса»</w:t>
            </w:r>
          </w:p>
        </w:tc>
      </w:tr>
      <w:tr w:rsidR="00424CCA" w:rsidRPr="00424CCA" w:rsidTr="00424CCA">
        <w:trPr>
          <w:gridAfter w:val="2"/>
          <w:wAfter w:w="29" w:type="dxa"/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Работы по селекции новых сортов картофеля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ИСХ КБНЦ РАН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2018-2023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2 сорта отечественной с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 xml:space="preserve">лекции, в том числе не менее чем один </w:t>
            </w:r>
            <w:r w:rsidR="004D1E80">
              <w:rPr>
                <w:rFonts w:eastAsia="Times New Roman"/>
                <w:sz w:val="20"/>
                <w:szCs w:val="20"/>
                <w:lang w:eastAsia="ru-RU"/>
              </w:rPr>
              <w:t>средне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ранний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Федеральный бюджет (ФАНО)</w:t>
            </w:r>
          </w:p>
        </w:tc>
      </w:tr>
      <w:tr w:rsidR="00424CCA" w:rsidRPr="00424CCA" w:rsidTr="00424CCA">
        <w:trPr>
          <w:gridAfter w:val="2"/>
          <w:wAfter w:w="29" w:type="dxa"/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Работы по селекции новых сортов картофеля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Горский ГАУ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2018-2023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2 сорта отечественной с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Федеральный бюджет (Минсельхоз)</w:t>
            </w:r>
          </w:p>
        </w:tc>
      </w:tr>
      <w:tr w:rsidR="00424CCA" w:rsidRPr="00424CCA" w:rsidTr="00424CCA">
        <w:trPr>
          <w:gridAfter w:val="2"/>
          <w:wAfter w:w="29" w:type="dxa"/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Комплектование и функционирование лабор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тории микроклонального размножения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ИСХ КБНЦ РАН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2018-2025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Запущена Лаборатория ми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роклонального размнож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ния, налажено производство мини</w:t>
            </w:r>
            <w:r w:rsidR="004D1E80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клубней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8564,4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Федеральный бюджет (ФАНО)</w:t>
            </w:r>
          </w:p>
        </w:tc>
      </w:tr>
      <w:tr w:rsidR="00424CCA" w:rsidRPr="00424CCA" w:rsidTr="00424CCA">
        <w:trPr>
          <w:gridAfter w:val="2"/>
          <w:wAfter w:w="29" w:type="dxa"/>
          <w:trHeight w:val="15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Сторительство</w:t>
            </w:r>
            <w:proofErr w:type="spellEnd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теплицы для выращивания ми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</w:t>
            </w:r>
            <w:r w:rsidR="00AC7A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растений и мини-клубней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ИСХ КБНЦ РАН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Возведение теплицы для выращивания мини</w:t>
            </w:r>
            <w:r w:rsidR="004D1E80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клубней, приобретение необходимой сельскохозяйственной те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 xml:space="preserve">ники и </w:t>
            </w:r>
            <w:r w:rsidR="004D1E80" w:rsidRPr="00424CCA">
              <w:rPr>
                <w:rFonts w:eastAsia="Times New Roman"/>
                <w:sz w:val="20"/>
                <w:szCs w:val="20"/>
                <w:lang w:eastAsia="ru-RU"/>
              </w:rPr>
              <w:t>оборудования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, фит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 xml:space="preserve">санитарная и механическая очистка полей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Федеральный бюджет (ФАНО)</w:t>
            </w:r>
          </w:p>
        </w:tc>
      </w:tr>
      <w:tr w:rsidR="00424CCA" w:rsidRPr="00424CCA" w:rsidTr="00424CCA">
        <w:trPr>
          <w:gridAfter w:val="2"/>
          <w:wAfter w:w="29" w:type="dxa"/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Научное обоснование и разработка интенси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ной технологии возделывания картофеля ро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 xml:space="preserve">сийской селекции  </w:t>
            </w:r>
            <w:proofErr w:type="gramStart"/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24CC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C7A10" w:rsidRPr="00424CCA">
              <w:rPr>
                <w:rFonts w:eastAsia="Times New Roman"/>
                <w:sz w:val="20"/>
                <w:szCs w:val="20"/>
                <w:lang w:eastAsia="ru-RU"/>
              </w:rPr>
              <w:t>равниной</w:t>
            </w:r>
            <w:proofErr w:type="gramEnd"/>
            <w:r w:rsidRPr="00424CCA">
              <w:rPr>
                <w:rFonts w:eastAsia="Times New Roman"/>
                <w:sz w:val="20"/>
                <w:szCs w:val="20"/>
                <w:lang w:eastAsia="ru-RU"/>
              </w:rPr>
              <w:t xml:space="preserve"> зоне КБР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ИСХ КБНЦ РАН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2021-2023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 xml:space="preserve">разработана технология, позволяющая получать два урожая сельхозкультур в течение года.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Федеральный бюджет (ФАНО)</w:t>
            </w:r>
          </w:p>
        </w:tc>
      </w:tr>
      <w:tr w:rsidR="00424CCA" w:rsidRPr="00424CCA" w:rsidTr="00424CCA">
        <w:trPr>
          <w:gridAfter w:val="2"/>
          <w:wAfter w:w="29" w:type="dxa"/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Производствомини</w:t>
            </w:r>
            <w:proofErr w:type="spellEnd"/>
            <w:r w:rsidRPr="00424CCA">
              <w:rPr>
                <w:rFonts w:eastAsia="Times New Roman"/>
                <w:sz w:val="20"/>
                <w:szCs w:val="20"/>
                <w:lang w:eastAsia="ru-RU"/>
              </w:rPr>
              <w:t>-клубней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ИСХ КБНЦ РАН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D1E80" w:rsidP="00424C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осуществляется</w:t>
            </w:r>
            <w:r w:rsidR="00424CCA" w:rsidRPr="00424CCA">
              <w:rPr>
                <w:rFonts w:eastAsia="Times New Roman"/>
                <w:sz w:val="20"/>
                <w:szCs w:val="20"/>
                <w:lang w:eastAsia="ru-RU"/>
              </w:rPr>
              <w:t xml:space="preserve"> произво</w:t>
            </w:r>
            <w:r w:rsidR="00424CCA" w:rsidRPr="00424CCA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="00424CCA" w:rsidRPr="00424CCA">
              <w:rPr>
                <w:rFonts w:eastAsia="Times New Roman"/>
                <w:sz w:val="20"/>
                <w:szCs w:val="20"/>
                <w:lang w:eastAsia="ru-RU"/>
              </w:rPr>
              <w:t>ство семенного материала, с 2021 года получение не м</w:t>
            </w:r>
            <w:r w:rsidR="00424CCA" w:rsidRPr="00424CCA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="00424CCA" w:rsidRPr="00424CCA">
              <w:rPr>
                <w:rFonts w:eastAsia="Times New Roman"/>
                <w:sz w:val="20"/>
                <w:szCs w:val="20"/>
                <w:lang w:eastAsia="ru-RU"/>
              </w:rPr>
              <w:t>нее 600 тонн супер-суперэлиты собственной селекции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1 522,50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Федеральный бюджет (ФАНО)</w:t>
            </w:r>
          </w:p>
        </w:tc>
      </w:tr>
      <w:tr w:rsidR="00424CCA" w:rsidRPr="00424CCA" w:rsidTr="00424CCA">
        <w:trPr>
          <w:gridAfter w:val="2"/>
          <w:wAfter w:w="29" w:type="dxa"/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1.7.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Доукомплектование и запуск  лабораторного комплекса по оздоровлению сортов, произво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ству микро-растений и проведения анализов ИФА и ПЦР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Горский ГАУ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2018-2025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 xml:space="preserve">Производство микро-растений в количестве до 45 тыс. </w:t>
            </w:r>
            <w:proofErr w:type="spellStart"/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424CCA">
              <w:rPr>
                <w:rFonts w:eastAsia="Times New Roman"/>
                <w:sz w:val="20"/>
                <w:szCs w:val="20"/>
                <w:lang w:eastAsia="ru-RU"/>
              </w:rPr>
              <w:t xml:space="preserve"> с проведением всех анализов, а также работ по оздоровлению сортов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Федеральный бюджет (Минсельхоз)</w:t>
            </w:r>
          </w:p>
        </w:tc>
      </w:tr>
      <w:tr w:rsidR="00424CCA" w:rsidRPr="00424CCA" w:rsidTr="00424CCA">
        <w:trPr>
          <w:gridAfter w:val="2"/>
          <w:wAfter w:w="29" w:type="dxa"/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Выращивание микро-растений (4785 микро-растений)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Горский ГАУ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2018-2025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Мини-клубни собственных гибридов и сортов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2 679,60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Федеральный бюджет (Минсельхоз)</w:t>
            </w:r>
          </w:p>
        </w:tc>
      </w:tr>
      <w:tr w:rsidR="00424CCA" w:rsidRPr="00424CCA" w:rsidTr="00424CCA">
        <w:trPr>
          <w:gridAfter w:val="2"/>
          <w:wAfter w:w="29" w:type="dxa"/>
          <w:trHeight w:val="17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Создание рабочих образцов техники для сем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новодства картофеля в горных условиях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Горский ГАУ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2018-2025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Модернизированные обра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цы: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- культиваторов – 2 </w:t>
            </w:r>
            <w:proofErr w:type="spellStart"/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424CCA">
              <w:rPr>
                <w:rFonts w:eastAsia="Times New Roman"/>
                <w:sz w:val="20"/>
                <w:szCs w:val="20"/>
                <w:lang w:eastAsia="ru-RU"/>
              </w:rPr>
              <w:t>;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- плугов – 1 </w:t>
            </w:r>
            <w:proofErr w:type="spellStart"/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424CCA">
              <w:rPr>
                <w:rFonts w:eastAsia="Times New Roman"/>
                <w:sz w:val="20"/>
                <w:szCs w:val="20"/>
                <w:lang w:eastAsia="ru-RU"/>
              </w:rPr>
              <w:t>;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- опрыскиватель – 1 </w:t>
            </w:r>
            <w:proofErr w:type="spellStart"/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424CCA">
              <w:rPr>
                <w:rFonts w:eastAsia="Times New Roman"/>
                <w:sz w:val="20"/>
                <w:szCs w:val="20"/>
                <w:lang w:eastAsia="ru-RU"/>
              </w:rPr>
              <w:br/>
              <w:t>- технические средства по механизации процесса в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ращивания и учета мини- и м</w:t>
            </w:r>
            <w:r w:rsidR="004D1E80">
              <w:rPr>
                <w:rFonts w:eastAsia="Times New Roman"/>
                <w:sz w:val="20"/>
                <w:szCs w:val="20"/>
                <w:lang w:eastAsia="ru-RU"/>
              </w:rPr>
              <w:t>ини-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клубней.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Федеральный бюджет (Минсельхоз)</w:t>
            </w:r>
          </w:p>
        </w:tc>
      </w:tr>
      <w:tr w:rsidR="00424CCA" w:rsidRPr="00424CCA" w:rsidTr="00424CCA">
        <w:trPr>
          <w:gridAfter w:val="2"/>
          <w:wAfter w:w="29" w:type="dxa"/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Приобретение с/х техники для полевых работ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ИСХ КБНЦ РАН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 xml:space="preserve">обработка </w:t>
            </w:r>
            <w:proofErr w:type="spellStart"/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ппочвы</w:t>
            </w:r>
            <w:proofErr w:type="spellEnd"/>
            <w:r w:rsidRPr="00424CCA">
              <w:rPr>
                <w:rFonts w:eastAsia="Times New Roman"/>
                <w:sz w:val="20"/>
                <w:szCs w:val="20"/>
                <w:lang w:eastAsia="ru-RU"/>
              </w:rPr>
              <w:t xml:space="preserve"> на поса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ках картофеля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4 395,00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Федеральный бюджет (ФАНО)</w:t>
            </w:r>
          </w:p>
        </w:tc>
      </w:tr>
      <w:tr w:rsidR="00424CCA" w:rsidRPr="00424CCA" w:rsidTr="00424CCA">
        <w:trPr>
          <w:trHeight w:val="780"/>
        </w:trPr>
        <w:tc>
          <w:tcPr>
            <w:tcW w:w="14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2. Мероприятие «Передача научных и (или) научно-технических результатов и продукции для практического использования и повышение </w:t>
            </w:r>
            <w:proofErr w:type="gramStart"/>
            <w:r w:rsidRPr="00424CC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квалификации участников научно-технического обеспечения развития сельского хозяйства</w:t>
            </w:r>
            <w:proofErr w:type="gramEnd"/>
            <w:r w:rsidRPr="00424CC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424CCA" w:rsidRPr="00424CCA" w:rsidTr="00424CCA">
        <w:trPr>
          <w:gridAfter w:val="2"/>
          <w:wAfter w:w="29" w:type="dxa"/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Создание базовой кафедры «Технология прои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водства и переработки сельскохозяйственной продукции» при Кабардино-Балкарском НИИ сельского хозяйства.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Кабардино-Балкарский ГАУ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2021-2025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 xml:space="preserve">Филиал кафедры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2 496,00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Федеральный бюджет (Минсельхоз), ООО «Зольский картофель»</w:t>
            </w:r>
          </w:p>
        </w:tc>
      </w:tr>
      <w:tr w:rsidR="00424CCA" w:rsidRPr="00424CCA" w:rsidTr="00424CCA">
        <w:trPr>
          <w:gridAfter w:val="2"/>
          <w:wAfter w:w="29" w:type="dxa"/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 xml:space="preserve"> Создание базовой кафедры «</w:t>
            </w:r>
            <w:proofErr w:type="spellStart"/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Плодоовощево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ство</w:t>
            </w:r>
            <w:proofErr w:type="spellEnd"/>
            <w:r w:rsidRPr="00424CCA">
              <w:rPr>
                <w:rFonts w:eastAsia="Times New Roman"/>
                <w:sz w:val="20"/>
                <w:szCs w:val="20"/>
                <w:lang w:eastAsia="ru-RU"/>
              </w:rPr>
              <w:t xml:space="preserve"> и виноградарство» при ООО «Зольский картофель.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Кабардино-Балкарский ГАУ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2018-2025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Филиал кафедры на прои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водстве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1 560,00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Федеральный бюджет (Минсельхоз), ООО «Зольский картофель»</w:t>
            </w:r>
          </w:p>
        </w:tc>
      </w:tr>
      <w:tr w:rsidR="00424CCA" w:rsidRPr="00424CCA" w:rsidTr="00424CCA">
        <w:trPr>
          <w:gridAfter w:val="2"/>
          <w:wAfter w:w="29" w:type="dxa"/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Формирование и развитие Центра коллективн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го пользования (научно-образовательного це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тра) «Инновационные технологии в картофел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водстве» на базе лабораторного комплекса (с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лекционно-генетического центра) Горского ГАУ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Горский ГАУ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2018-2025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Обучающие семинары, м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стер-классы, разработка и издание методических рек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мендаций, оказание ко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сультационной помощи пр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изводителям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Федеральный бюджет (Минсельхоз)</w:t>
            </w:r>
          </w:p>
        </w:tc>
      </w:tr>
      <w:tr w:rsidR="00424CCA" w:rsidRPr="00424CCA" w:rsidTr="00424CCA">
        <w:trPr>
          <w:gridAfter w:val="2"/>
          <w:wAfter w:w="29" w:type="dxa"/>
          <w:trHeight w:val="15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Формирование и внедрение в учебный процесс образовательных программ для курсов пов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шения квалификации специалистов АПК по направлениям:                                                        1) «Селекция и семеноводство картофеля»;  2)«Биологическая защита растений»; 3)«Инновационная технология производства семян картофеля».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Горский ГАУ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2018-2025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Разработаны учебные пр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граммы, обучено 40 человек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Федеральный бюджет (Минсельхоз)</w:t>
            </w:r>
          </w:p>
        </w:tc>
      </w:tr>
      <w:tr w:rsidR="00424CCA" w:rsidRPr="00424CCA" w:rsidTr="00424CCA">
        <w:trPr>
          <w:gridAfter w:val="2"/>
          <w:wAfter w:w="29" w:type="dxa"/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Издание каталога сортов отечественной селе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ции, рекомендуемых для возделывания в усл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виях Северо-Кавказского региона РФ, для их популяризации среди картофелеводческих предприятий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Кабардино-Балкарский ГАУ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Каталог сортов (методич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ское издание)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Федеральный бюджет (Минсельхоз)</w:t>
            </w:r>
          </w:p>
        </w:tc>
      </w:tr>
      <w:tr w:rsidR="00424CCA" w:rsidRPr="00424CCA" w:rsidTr="00424CCA">
        <w:trPr>
          <w:gridAfter w:val="2"/>
          <w:wAfter w:w="29" w:type="dxa"/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Формирование и внедрение в учебный процесс образовательных программ подготовки маг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стров по направлениям:  1) «Картофелеводство. Новые технологии»; 2) «Сервис и техническая эксплуатация агротехнических средств возд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лывания картофеля».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Кабардино-Балкарский ГАУ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2019-2023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Разработаны учебные пр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граммы, обучено 50 человек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Федеральный бюджет (Минсельхоз)</w:t>
            </w:r>
          </w:p>
        </w:tc>
      </w:tr>
      <w:tr w:rsidR="00424CCA" w:rsidRPr="00424CCA" w:rsidTr="00424CCA">
        <w:trPr>
          <w:trHeight w:val="630"/>
        </w:trPr>
        <w:tc>
          <w:tcPr>
            <w:tcW w:w="14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3. Мероприятие «Коммерциализация научных и (или) научно-технических результатов и продукции для агропромышленного комплекса»</w:t>
            </w:r>
          </w:p>
        </w:tc>
      </w:tr>
      <w:tr w:rsidR="00424CCA" w:rsidRPr="00424CCA" w:rsidTr="00424CCA">
        <w:trPr>
          <w:gridAfter w:val="2"/>
          <w:wAfter w:w="29" w:type="dxa"/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Научно обоснованное выращивание семенного материала по циклу от микро-растений и мини-клубней до элиты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ООО "Зол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ский карт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фель"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 xml:space="preserve">выход к 2022 году на </w:t>
            </w:r>
            <w:r w:rsidR="004D1E80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ж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 xml:space="preserve">годное получение 5000 </w:t>
            </w:r>
            <w:r w:rsidR="004D1E80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 xml:space="preserve">онн элитного </w:t>
            </w:r>
            <w:r w:rsidR="004D1E80" w:rsidRPr="00424CCA">
              <w:rPr>
                <w:rFonts w:eastAsia="Times New Roman"/>
                <w:sz w:val="20"/>
                <w:szCs w:val="20"/>
                <w:lang w:eastAsia="ru-RU"/>
              </w:rPr>
              <w:t>семенного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 xml:space="preserve"> матер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ала отечественной селекции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112 339,22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ООО "Зольский карт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фель"</w:t>
            </w:r>
          </w:p>
        </w:tc>
      </w:tr>
      <w:tr w:rsidR="00424CCA" w:rsidRPr="00424CCA" w:rsidTr="00424CCA">
        <w:trPr>
          <w:gridAfter w:val="2"/>
          <w:wAfter w:w="29" w:type="dxa"/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Приобретение с/х </w:t>
            </w:r>
            <w:proofErr w:type="spellStart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обрудования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ООО "Зол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ский карт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фель"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качественное и своевреме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ное выполнение агротехн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 xml:space="preserve">ческих работ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32 563,40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ООО "Зольский карт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фель"</w:t>
            </w:r>
          </w:p>
        </w:tc>
      </w:tr>
      <w:tr w:rsidR="00424CCA" w:rsidRPr="00424CCA" w:rsidTr="00424CCA">
        <w:trPr>
          <w:gridAfter w:val="2"/>
          <w:wAfter w:w="29" w:type="dxa"/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Строительство картофелехранилищ (2,5 </w:t>
            </w:r>
            <w:proofErr w:type="spellStart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1 </w:t>
            </w:r>
            <w:proofErr w:type="spellStart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тыс.тн</w:t>
            </w:r>
            <w:proofErr w:type="spellEnd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и 2 по 0,8 </w:t>
            </w:r>
            <w:proofErr w:type="spellStart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тыс.тн</w:t>
            </w:r>
            <w:proofErr w:type="spellEnd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ООО "Зол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ский карт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фель"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хранение семенного матер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ала с минимальными пот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рями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ООО "Зольский карт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фель"</w:t>
            </w:r>
          </w:p>
        </w:tc>
      </w:tr>
      <w:tr w:rsidR="00424CCA" w:rsidRPr="00424CCA" w:rsidTr="00424CCA">
        <w:trPr>
          <w:gridAfter w:val="2"/>
          <w:wAfter w:w="29" w:type="dxa"/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Приобретение ящиков для картофелехранилищ (по 4 тыс. шт. вместимостью 0,6 </w:t>
            </w:r>
            <w:proofErr w:type="spellStart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каждый)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ООО "Зол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ский карт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фель"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обеспечение условий хран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 xml:space="preserve">ния семенного материала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ООО "Зольский карт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фель", Федеральный бюджет (Минсельхоз), Бюджет КБР</w:t>
            </w:r>
          </w:p>
        </w:tc>
      </w:tr>
      <w:tr w:rsidR="00424CCA" w:rsidRPr="00424CCA" w:rsidTr="00424CCA">
        <w:trPr>
          <w:gridAfter w:val="2"/>
          <w:wAfter w:w="29" w:type="dxa"/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3.5.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Строительство теплицы для размножения </w:t>
            </w:r>
            <w:proofErr w:type="spellStart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никлубней</w:t>
            </w:r>
            <w:proofErr w:type="spellEnd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(1300 </w:t>
            </w:r>
            <w:proofErr w:type="spellStart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ООО "Зол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ский карт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фель"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получение до 25 тыс. мини-клубней в год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ООО "Зольский карт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фель"</w:t>
            </w:r>
          </w:p>
        </w:tc>
      </w:tr>
      <w:tr w:rsidR="00424CCA" w:rsidRPr="00424CCA" w:rsidTr="00424CCA">
        <w:trPr>
          <w:gridAfter w:val="2"/>
          <w:wAfter w:w="29" w:type="dxa"/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Маркетинговые мероприятия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ООО "Зол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ский карт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фель"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 xml:space="preserve">продвижение достижений российской </w:t>
            </w:r>
            <w:proofErr w:type="spellStart"/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селекци</w:t>
            </w:r>
            <w:proofErr w:type="spellEnd"/>
            <w:r w:rsidRPr="00424CCA">
              <w:rPr>
                <w:rFonts w:eastAsia="Times New Roman"/>
                <w:sz w:val="20"/>
                <w:szCs w:val="20"/>
                <w:lang w:eastAsia="ru-RU"/>
              </w:rPr>
              <w:t>, форм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рование у покупателей поз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тивного восприятия отеч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ственного семенного мат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риала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4 750,00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ООО "Зольский карт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фель", Федеральный бюджет (Минсельхоз)</w:t>
            </w:r>
          </w:p>
        </w:tc>
      </w:tr>
      <w:tr w:rsidR="00424CCA" w:rsidRPr="00424CCA" w:rsidTr="00424CCA">
        <w:trPr>
          <w:gridAfter w:val="2"/>
          <w:wAfter w:w="29" w:type="dxa"/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Финансово-аналитическое сопровождение пр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екта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ООО "Зол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ский карт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фель"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 xml:space="preserve">консультации по </w:t>
            </w:r>
            <w:proofErr w:type="spellStart"/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впросам</w:t>
            </w:r>
            <w:proofErr w:type="spellEnd"/>
            <w:r w:rsidRPr="00424CC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финансво</w:t>
            </w:r>
            <w:proofErr w:type="spellEnd"/>
            <w:r w:rsidRPr="00424CCA">
              <w:rPr>
                <w:rFonts w:eastAsia="Times New Roman"/>
                <w:sz w:val="20"/>
                <w:szCs w:val="20"/>
                <w:lang w:eastAsia="ru-RU"/>
              </w:rPr>
              <w:t>-экономической, маркетинговой и произво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ственной деятельности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ООО "Зольский карт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фель"</w:t>
            </w:r>
          </w:p>
        </w:tc>
      </w:tr>
      <w:tr w:rsidR="00424CCA" w:rsidRPr="00424CCA" w:rsidTr="00424CCA">
        <w:trPr>
          <w:gridAfter w:val="2"/>
          <w:wAfter w:w="29" w:type="dxa"/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Оборудование теплицы (отопление, освещение, вентиляция)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ООО "Зол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ский карт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фель"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 xml:space="preserve">Налажен </w:t>
            </w:r>
            <w:proofErr w:type="spellStart"/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поцесс</w:t>
            </w:r>
            <w:proofErr w:type="spellEnd"/>
            <w:r w:rsidRPr="00424CCA">
              <w:rPr>
                <w:rFonts w:eastAsia="Times New Roman"/>
                <w:sz w:val="20"/>
                <w:szCs w:val="20"/>
                <w:lang w:eastAsia="ru-RU"/>
              </w:rPr>
              <w:t xml:space="preserve"> выращив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ния мини-клубней из микро-растений, получаемых от научных учреждений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ООО "Зольский карт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фель"</w:t>
            </w:r>
          </w:p>
        </w:tc>
      </w:tr>
      <w:tr w:rsidR="00424CCA" w:rsidRPr="00424CCA" w:rsidTr="00424CCA">
        <w:trPr>
          <w:gridAfter w:val="2"/>
          <w:wAfter w:w="29" w:type="dxa"/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Комплект оборудования для диагностики л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стового аппарата, питательной среды и почвы (фотометр, электроды, реактивы, весы, центр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фуга, метеостанция, сушильные шкафы, терм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стат, ПК с ПО и др.)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ООО "Зол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ский карт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фель"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 xml:space="preserve">Точная диагностика проблем растения, возникающих </w:t>
            </w:r>
            <w:proofErr w:type="spellStart"/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всвязи</w:t>
            </w:r>
            <w:proofErr w:type="spellEnd"/>
            <w:r w:rsidRPr="00424CCA">
              <w:rPr>
                <w:rFonts w:eastAsia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недостатоком</w:t>
            </w:r>
            <w:proofErr w:type="spellEnd"/>
            <w:r w:rsidRPr="00424CC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пит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тельнх</w:t>
            </w:r>
            <w:proofErr w:type="spellEnd"/>
            <w:r w:rsidRPr="00424CCA">
              <w:rPr>
                <w:rFonts w:eastAsia="Times New Roman"/>
                <w:sz w:val="20"/>
                <w:szCs w:val="20"/>
                <w:lang w:eastAsia="ru-RU"/>
              </w:rPr>
              <w:t xml:space="preserve"> веществ и </w:t>
            </w:r>
            <w:proofErr w:type="spellStart"/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микр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элемнтов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ООО "Зольский карт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фель"</w:t>
            </w:r>
          </w:p>
        </w:tc>
      </w:tr>
      <w:tr w:rsidR="00424CCA" w:rsidRPr="00424CCA" w:rsidTr="00424CCA">
        <w:trPr>
          <w:gridAfter w:val="1"/>
          <w:wAfter w:w="13" w:type="dxa"/>
          <w:trHeight w:val="300"/>
        </w:trPr>
        <w:tc>
          <w:tcPr>
            <w:tcW w:w="10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326 110,12</w:t>
            </w:r>
          </w:p>
        </w:tc>
      </w:tr>
    </w:tbl>
    <w:p w:rsidR="00EB41AB" w:rsidRDefault="00EB41AB" w:rsidP="00766E87">
      <w:pPr>
        <w:spacing w:after="0" w:line="240" w:lineRule="auto"/>
        <w:jc w:val="center"/>
        <w:rPr>
          <w:b/>
        </w:rPr>
      </w:pPr>
    </w:p>
    <w:p w:rsidR="00424CCA" w:rsidRDefault="00424CCA" w:rsidP="00766E87">
      <w:pPr>
        <w:spacing w:after="0" w:line="240" w:lineRule="auto"/>
        <w:jc w:val="center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87"/>
        <w:gridCol w:w="7087"/>
      </w:tblGrid>
      <w:tr w:rsidR="00B20752" w:rsidRPr="007B5EFF" w:rsidTr="007E2C97">
        <w:trPr>
          <w:jc w:val="center"/>
        </w:trPr>
        <w:tc>
          <w:tcPr>
            <w:tcW w:w="7087" w:type="dxa"/>
            <w:vAlign w:val="center"/>
          </w:tcPr>
          <w:p w:rsidR="00B20752" w:rsidRPr="007B5EFF" w:rsidRDefault="00B20752" w:rsidP="007E2C97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</w:rPr>
            </w:pPr>
            <w:r w:rsidRPr="007B5EFF">
              <w:rPr>
                <w:b/>
                <w:sz w:val="26"/>
                <w:szCs w:val="26"/>
              </w:rPr>
              <w:t>От заказчика</w:t>
            </w:r>
            <w:r w:rsidR="004D1E80">
              <w:rPr>
                <w:b/>
                <w:sz w:val="26"/>
                <w:szCs w:val="26"/>
              </w:rPr>
              <w:t xml:space="preserve"> КНТП</w:t>
            </w:r>
          </w:p>
          <w:p w:rsidR="00B20752" w:rsidRPr="007B5EFF" w:rsidRDefault="00B20752" w:rsidP="007E2C97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</w:rPr>
            </w:pPr>
            <w:r w:rsidRPr="007B5EFF">
              <w:rPr>
                <w:b/>
                <w:sz w:val="26"/>
                <w:szCs w:val="26"/>
              </w:rPr>
              <w:t>_________________________</w:t>
            </w:r>
            <w:r w:rsidR="00367B56" w:rsidRPr="007B5EFF">
              <w:rPr>
                <w:b/>
                <w:sz w:val="26"/>
                <w:szCs w:val="26"/>
              </w:rPr>
              <w:t>_______</w:t>
            </w:r>
            <w:r w:rsidRPr="007B5EFF">
              <w:rPr>
                <w:b/>
                <w:sz w:val="26"/>
                <w:szCs w:val="26"/>
              </w:rPr>
              <w:t>___</w:t>
            </w:r>
            <w:r w:rsidR="00367B56" w:rsidRPr="007B5EFF">
              <w:rPr>
                <w:b/>
                <w:sz w:val="26"/>
                <w:szCs w:val="26"/>
              </w:rPr>
              <w:t>__</w:t>
            </w:r>
            <w:r w:rsidRPr="007B5EFF">
              <w:rPr>
                <w:b/>
                <w:sz w:val="26"/>
                <w:szCs w:val="26"/>
              </w:rPr>
              <w:t>___________</w:t>
            </w:r>
          </w:p>
        </w:tc>
        <w:tc>
          <w:tcPr>
            <w:tcW w:w="7087" w:type="dxa"/>
            <w:vAlign w:val="center"/>
          </w:tcPr>
          <w:p w:rsidR="004D1E80" w:rsidRDefault="00B20752" w:rsidP="007E2C97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</w:rPr>
            </w:pPr>
            <w:r w:rsidRPr="007B5EFF">
              <w:rPr>
                <w:b/>
                <w:sz w:val="26"/>
                <w:szCs w:val="26"/>
              </w:rPr>
              <w:t>От участников</w:t>
            </w:r>
            <w:r w:rsidR="004D1E80">
              <w:rPr>
                <w:b/>
                <w:sz w:val="26"/>
                <w:szCs w:val="26"/>
              </w:rPr>
              <w:t xml:space="preserve"> КНТП</w:t>
            </w:r>
            <w:r w:rsidR="004D1E80" w:rsidRPr="007B5EFF">
              <w:rPr>
                <w:b/>
                <w:sz w:val="26"/>
                <w:szCs w:val="26"/>
              </w:rPr>
              <w:t xml:space="preserve"> </w:t>
            </w:r>
          </w:p>
          <w:p w:rsidR="00B20752" w:rsidRPr="007B5EFF" w:rsidRDefault="00B20752" w:rsidP="007E2C97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</w:rPr>
            </w:pPr>
            <w:r w:rsidRPr="007B5EFF">
              <w:rPr>
                <w:b/>
                <w:sz w:val="26"/>
                <w:szCs w:val="26"/>
              </w:rPr>
              <w:t>____________________</w:t>
            </w:r>
            <w:r w:rsidR="00367B56" w:rsidRPr="007B5EFF">
              <w:rPr>
                <w:b/>
                <w:sz w:val="26"/>
                <w:szCs w:val="26"/>
              </w:rPr>
              <w:t>_____________</w:t>
            </w:r>
            <w:r w:rsidRPr="007B5EFF">
              <w:rPr>
                <w:b/>
                <w:sz w:val="26"/>
                <w:szCs w:val="26"/>
              </w:rPr>
              <w:t>___________________</w:t>
            </w:r>
          </w:p>
        </w:tc>
      </w:tr>
    </w:tbl>
    <w:p w:rsidR="00B20752" w:rsidRPr="007B5EFF" w:rsidRDefault="00B20752" w:rsidP="00F110B0">
      <w:pPr>
        <w:tabs>
          <w:tab w:val="left" w:pos="567"/>
        </w:tabs>
        <w:spacing w:after="0" w:line="240" w:lineRule="auto"/>
        <w:jc w:val="right"/>
        <w:rPr>
          <w:sz w:val="26"/>
          <w:szCs w:val="26"/>
        </w:rPr>
      </w:pPr>
    </w:p>
    <w:p w:rsidR="007700B4" w:rsidRDefault="007700B4" w:rsidP="00F110B0">
      <w:pPr>
        <w:tabs>
          <w:tab w:val="left" w:pos="567"/>
        </w:tabs>
        <w:spacing w:after="0" w:line="240" w:lineRule="auto"/>
        <w:jc w:val="right"/>
        <w:rPr>
          <w:b/>
          <w:sz w:val="26"/>
          <w:szCs w:val="26"/>
        </w:rPr>
      </w:pPr>
    </w:p>
    <w:p w:rsidR="007700B4" w:rsidRDefault="007700B4" w:rsidP="00F110B0">
      <w:pPr>
        <w:tabs>
          <w:tab w:val="left" w:pos="567"/>
        </w:tabs>
        <w:spacing w:after="0" w:line="240" w:lineRule="auto"/>
        <w:jc w:val="right"/>
        <w:rPr>
          <w:b/>
          <w:sz w:val="26"/>
          <w:szCs w:val="26"/>
        </w:rPr>
      </w:pPr>
    </w:p>
    <w:p w:rsidR="004D1E80" w:rsidRDefault="004D1E80" w:rsidP="00F110B0">
      <w:pPr>
        <w:tabs>
          <w:tab w:val="left" w:pos="567"/>
        </w:tabs>
        <w:spacing w:after="0" w:line="240" w:lineRule="auto"/>
        <w:jc w:val="right"/>
        <w:rPr>
          <w:b/>
          <w:sz w:val="26"/>
          <w:szCs w:val="26"/>
        </w:rPr>
      </w:pPr>
    </w:p>
    <w:p w:rsidR="004D1E80" w:rsidRDefault="004D1E80" w:rsidP="00F110B0">
      <w:pPr>
        <w:tabs>
          <w:tab w:val="left" w:pos="567"/>
        </w:tabs>
        <w:spacing w:after="0" w:line="240" w:lineRule="auto"/>
        <w:jc w:val="right"/>
        <w:rPr>
          <w:b/>
          <w:sz w:val="26"/>
          <w:szCs w:val="26"/>
        </w:rPr>
      </w:pPr>
    </w:p>
    <w:p w:rsidR="004D1E80" w:rsidRDefault="004D1E80" w:rsidP="00F110B0">
      <w:pPr>
        <w:tabs>
          <w:tab w:val="left" w:pos="567"/>
        </w:tabs>
        <w:spacing w:after="0" w:line="240" w:lineRule="auto"/>
        <w:jc w:val="right"/>
        <w:rPr>
          <w:b/>
          <w:sz w:val="26"/>
          <w:szCs w:val="26"/>
        </w:rPr>
      </w:pPr>
    </w:p>
    <w:p w:rsidR="004D1E80" w:rsidRDefault="004D1E80" w:rsidP="00F110B0">
      <w:pPr>
        <w:tabs>
          <w:tab w:val="left" w:pos="567"/>
        </w:tabs>
        <w:spacing w:after="0" w:line="240" w:lineRule="auto"/>
        <w:jc w:val="right"/>
        <w:rPr>
          <w:b/>
          <w:sz w:val="26"/>
          <w:szCs w:val="26"/>
        </w:rPr>
      </w:pPr>
    </w:p>
    <w:p w:rsidR="00F110B0" w:rsidRPr="007B5EFF" w:rsidRDefault="00F110B0" w:rsidP="00F110B0">
      <w:pPr>
        <w:tabs>
          <w:tab w:val="left" w:pos="567"/>
        </w:tabs>
        <w:spacing w:after="0" w:line="240" w:lineRule="auto"/>
        <w:jc w:val="right"/>
        <w:rPr>
          <w:b/>
          <w:sz w:val="26"/>
          <w:szCs w:val="26"/>
        </w:rPr>
      </w:pPr>
      <w:r w:rsidRPr="007B5EFF">
        <w:rPr>
          <w:b/>
          <w:sz w:val="26"/>
          <w:szCs w:val="26"/>
        </w:rPr>
        <w:lastRenderedPageBreak/>
        <w:t xml:space="preserve">Приложение </w:t>
      </w:r>
      <w:r w:rsidR="00B20752" w:rsidRPr="007B5EFF">
        <w:rPr>
          <w:b/>
          <w:sz w:val="26"/>
          <w:szCs w:val="26"/>
        </w:rPr>
        <w:t>2</w:t>
      </w:r>
    </w:p>
    <w:p w:rsidR="006B3119" w:rsidRPr="007B5EFF" w:rsidRDefault="00F110B0" w:rsidP="00F110B0">
      <w:pPr>
        <w:tabs>
          <w:tab w:val="left" w:pos="567"/>
        </w:tabs>
        <w:spacing w:after="0" w:line="240" w:lineRule="auto"/>
        <w:jc w:val="right"/>
        <w:rPr>
          <w:sz w:val="26"/>
          <w:szCs w:val="26"/>
        </w:rPr>
      </w:pPr>
      <w:r w:rsidRPr="007B5EFF">
        <w:rPr>
          <w:sz w:val="26"/>
          <w:szCs w:val="26"/>
        </w:rPr>
        <w:t xml:space="preserve">к </w:t>
      </w:r>
      <w:r w:rsidR="00BC7F0E" w:rsidRPr="007B5EFF">
        <w:rPr>
          <w:sz w:val="26"/>
          <w:szCs w:val="26"/>
        </w:rPr>
        <w:t>П</w:t>
      </w:r>
      <w:r w:rsidRPr="007B5EFF">
        <w:rPr>
          <w:sz w:val="26"/>
          <w:szCs w:val="26"/>
        </w:rPr>
        <w:t xml:space="preserve">аспорту </w:t>
      </w:r>
      <w:r w:rsidR="006B3119" w:rsidRPr="007B5EFF">
        <w:rPr>
          <w:sz w:val="26"/>
          <w:szCs w:val="26"/>
        </w:rPr>
        <w:t xml:space="preserve"> № __________</w:t>
      </w:r>
    </w:p>
    <w:p w:rsidR="00F110B0" w:rsidRPr="007B5EFF" w:rsidRDefault="006B3119" w:rsidP="00F110B0">
      <w:pPr>
        <w:tabs>
          <w:tab w:val="left" w:pos="567"/>
        </w:tabs>
        <w:spacing w:after="0" w:line="240" w:lineRule="auto"/>
        <w:jc w:val="right"/>
        <w:rPr>
          <w:sz w:val="26"/>
          <w:szCs w:val="26"/>
        </w:rPr>
      </w:pPr>
      <w:r w:rsidRPr="007B5EFF">
        <w:rPr>
          <w:sz w:val="26"/>
          <w:szCs w:val="26"/>
        </w:rPr>
        <w:t xml:space="preserve">комплексного </w:t>
      </w:r>
      <w:r w:rsidR="00F110B0" w:rsidRPr="007B5EFF">
        <w:rPr>
          <w:sz w:val="26"/>
          <w:szCs w:val="26"/>
        </w:rPr>
        <w:t>научно-технического проекта</w:t>
      </w:r>
    </w:p>
    <w:p w:rsidR="00F110B0" w:rsidRPr="007B5EFF" w:rsidRDefault="00F110B0" w:rsidP="00F110B0">
      <w:pPr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:rsidR="001833A7" w:rsidRPr="007B5EFF" w:rsidRDefault="001833A7" w:rsidP="00F110B0">
      <w:pPr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:rsidR="00027439" w:rsidRPr="007B5EFF" w:rsidRDefault="00027439" w:rsidP="006B3119">
      <w:pPr>
        <w:tabs>
          <w:tab w:val="left" w:pos="567"/>
        </w:tabs>
        <w:spacing w:after="0" w:line="240" w:lineRule="auto"/>
        <w:jc w:val="center"/>
        <w:rPr>
          <w:b/>
        </w:rPr>
      </w:pPr>
      <w:r w:rsidRPr="007B5EFF">
        <w:rPr>
          <w:b/>
        </w:rPr>
        <w:t>Финансовый план комплексного научно-технического проекта</w:t>
      </w:r>
      <w:r w:rsidR="00766E87" w:rsidRPr="007B5EFF">
        <w:rPr>
          <w:b/>
        </w:rPr>
        <w:t xml:space="preserve"> (</w:t>
      </w:r>
      <w:r w:rsidR="004D1E80">
        <w:rPr>
          <w:b/>
        </w:rPr>
        <w:t>тыс</w:t>
      </w:r>
      <w:r w:rsidR="00766E87" w:rsidRPr="007B5EFF">
        <w:rPr>
          <w:b/>
        </w:rPr>
        <w:t>. руб.)</w:t>
      </w:r>
    </w:p>
    <w:p w:rsidR="006B3119" w:rsidRPr="007B5EFF" w:rsidRDefault="006B3119" w:rsidP="00F110B0">
      <w:pPr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tbl>
      <w:tblPr>
        <w:tblW w:w="14312" w:type="dxa"/>
        <w:tblLook w:val="04A0" w:firstRow="1" w:lastRow="0" w:firstColumn="1" w:lastColumn="0" w:noHBand="0" w:noVBand="1"/>
      </w:tblPr>
      <w:tblGrid>
        <w:gridCol w:w="600"/>
        <w:gridCol w:w="3364"/>
        <w:gridCol w:w="1140"/>
        <w:gridCol w:w="1206"/>
        <w:gridCol w:w="1206"/>
        <w:gridCol w:w="1116"/>
        <w:gridCol w:w="1116"/>
        <w:gridCol w:w="1116"/>
        <w:gridCol w:w="1116"/>
        <w:gridCol w:w="1116"/>
        <w:gridCol w:w="1216"/>
      </w:tblGrid>
      <w:tr w:rsidR="00424CCA" w:rsidRPr="00424CCA" w:rsidTr="00424CC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№ п/п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2018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2019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2020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2021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2022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2024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2025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ИТОГО:</w:t>
            </w:r>
          </w:p>
        </w:tc>
      </w:tr>
      <w:tr w:rsidR="00AC7A10" w:rsidRPr="00424CCA" w:rsidTr="00424CC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10" w:rsidRPr="00424CCA" w:rsidRDefault="00AC7A10" w:rsidP="00AC7A1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10" w:rsidRPr="00424CCA" w:rsidRDefault="00AC7A10" w:rsidP="00AC7A1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 xml:space="preserve">Бюджетные средства бюджета Российской Федерации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10" w:rsidRDefault="00AC7A10" w:rsidP="00AC7A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36 018,10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10" w:rsidRDefault="00AC7A10" w:rsidP="00AC7A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35 229,50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10" w:rsidRDefault="00AC7A10" w:rsidP="00AC7A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15 156,55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10" w:rsidRDefault="00AC7A10" w:rsidP="00AC7A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18 018,55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10" w:rsidRDefault="00AC7A10" w:rsidP="00AC7A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24 291,75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10" w:rsidRDefault="00AC7A10" w:rsidP="00AC7A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10 296,55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10" w:rsidRDefault="00AC7A10" w:rsidP="00AC7A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5 676,55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10" w:rsidRDefault="00AC7A10" w:rsidP="00AC7A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6 953,65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10" w:rsidRDefault="00AC7A10" w:rsidP="00AC7A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151 641,20</w:t>
            </w:r>
          </w:p>
        </w:tc>
      </w:tr>
      <w:tr w:rsidR="00AC7A10" w:rsidRPr="00424CCA" w:rsidTr="00424CC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10" w:rsidRPr="00424CCA" w:rsidRDefault="00AC7A10" w:rsidP="00AC7A1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10" w:rsidRPr="00424CCA" w:rsidRDefault="00AC7A10" w:rsidP="00AC7A1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Бюджетные средства бюджета Кабардино-Балкарской Респу</w:t>
            </w:r>
            <w:r w:rsidRPr="00424CCA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б</w:t>
            </w:r>
            <w:r w:rsidRPr="00424CCA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 xml:space="preserve">лики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10" w:rsidRDefault="00AC7A10" w:rsidP="00AC7A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2 611,33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10" w:rsidRDefault="00AC7A10" w:rsidP="00AC7A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2 611,33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10" w:rsidRDefault="00AC7A10" w:rsidP="00AC7A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2 611,33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10" w:rsidRDefault="00AC7A10" w:rsidP="00AC7A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10" w:rsidRDefault="00AC7A10" w:rsidP="00AC7A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1 301,85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10" w:rsidRDefault="00AC7A10" w:rsidP="00AC7A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10" w:rsidRDefault="00AC7A10" w:rsidP="00AC7A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10" w:rsidRDefault="00AC7A10" w:rsidP="00AC7A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10" w:rsidRDefault="00AC7A10" w:rsidP="00AC7A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11 413,85</w:t>
            </w:r>
          </w:p>
        </w:tc>
      </w:tr>
      <w:tr w:rsidR="00AC7A10" w:rsidRPr="00424CCA" w:rsidTr="00424CC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10" w:rsidRPr="00424CCA" w:rsidRDefault="00AC7A10" w:rsidP="00AC7A1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10" w:rsidRPr="00424CCA" w:rsidRDefault="00AC7A10" w:rsidP="00AC7A1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Внебюджетные средства (ООО "Зольский картофель")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10" w:rsidRDefault="00AC7A10" w:rsidP="00AC7A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25 810,00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10" w:rsidRDefault="00AC7A10" w:rsidP="00AC7A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3 210,76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10" w:rsidRDefault="00AC7A10" w:rsidP="00AC7A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4 255,25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10" w:rsidRDefault="00AC7A10" w:rsidP="00AC7A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16 769,65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10" w:rsidRDefault="00AC7A10" w:rsidP="00AC7A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41 228,84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10" w:rsidRDefault="00AC7A10" w:rsidP="00AC7A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24 525,89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10" w:rsidRDefault="00AC7A10" w:rsidP="00AC7A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24 525,89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10" w:rsidRDefault="00AC7A10" w:rsidP="00AC7A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22 728,79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10" w:rsidRDefault="00AC7A10" w:rsidP="00AC7A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163 055,06</w:t>
            </w:r>
          </w:p>
        </w:tc>
      </w:tr>
      <w:tr w:rsidR="00AC7A10" w:rsidRPr="00424CCA" w:rsidTr="00424CC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10" w:rsidRPr="00424CCA" w:rsidRDefault="00AC7A10" w:rsidP="00AC7A10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2"/>
                <w:szCs w:val="20"/>
                <w:lang w:eastAsia="ru-RU"/>
              </w:rPr>
            </w:pPr>
            <w:r w:rsidRPr="00424CCA">
              <w:rPr>
                <w:rFonts w:eastAsia="Times New Roman"/>
                <w:b/>
                <w:color w:val="000000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10" w:rsidRPr="00424CCA" w:rsidRDefault="00AC7A10" w:rsidP="00AC7A10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0"/>
                <w:lang w:eastAsia="ru-RU"/>
              </w:rPr>
            </w:pPr>
            <w:r w:rsidRPr="00424CCA">
              <w:rPr>
                <w:rFonts w:eastAsia="Times New Roman"/>
                <w:b/>
                <w:color w:val="000000"/>
                <w:sz w:val="22"/>
                <w:szCs w:val="20"/>
                <w:lang w:eastAsia="ru-RU"/>
              </w:rPr>
              <w:t>ИТОГО: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10" w:rsidRDefault="00AC7A10" w:rsidP="00AC7A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64 439,43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10" w:rsidRDefault="00AC7A10" w:rsidP="00AC7A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41 051,59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10" w:rsidRDefault="00AC7A10" w:rsidP="00AC7A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22 023,14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10" w:rsidRDefault="00AC7A10" w:rsidP="00AC7A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37 066,20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10" w:rsidRDefault="00AC7A10" w:rsidP="00AC7A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66 822,44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10" w:rsidRDefault="00AC7A10" w:rsidP="00AC7A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34 822,44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10" w:rsidRDefault="00AC7A10" w:rsidP="00AC7A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30 202,44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10" w:rsidRDefault="00AC7A10" w:rsidP="00AC7A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29 682,44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10" w:rsidRDefault="00AC7A10" w:rsidP="00AC7A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326 110,1</w:t>
            </w:r>
            <w:r w:rsidR="0003702A"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953E67" w:rsidRPr="007B5EFF" w:rsidRDefault="00953E67" w:rsidP="00027439">
      <w:pPr>
        <w:pStyle w:val="a3"/>
        <w:tabs>
          <w:tab w:val="left" w:pos="567"/>
        </w:tabs>
        <w:spacing w:after="0" w:line="240" w:lineRule="auto"/>
        <w:ind w:left="567"/>
        <w:jc w:val="both"/>
        <w:rPr>
          <w:sz w:val="26"/>
          <w:szCs w:val="26"/>
        </w:rPr>
      </w:pPr>
    </w:p>
    <w:p w:rsidR="001833A7" w:rsidRPr="007B5EFF" w:rsidRDefault="001833A7" w:rsidP="00027439">
      <w:pPr>
        <w:pStyle w:val="a3"/>
        <w:tabs>
          <w:tab w:val="left" w:pos="567"/>
        </w:tabs>
        <w:spacing w:after="0" w:line="240" w:lineRule="auto"/>
        <w:ind w:left="567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833A7" w:rsidRPr="007B5EFF" w:rsidTr="001833A7">
        <w:tc>
          <w:tcPr>
            <w:tcW w:w="7393" w:type="dxa"/>
          </w:tcPr>
          <w:p w:rsidR="001833A7" w:rsidRPr="007B5EFF" w:rsidRDefault="001833A7" w:rsidP="004D1E80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7B5EFF">
              <w:rPr>
                <w:sz w:val="26"/>
                <w:szCs w:val="26"/>
              </w:rPr>
              <w:t>От заказчика</w:t>
            </w:r>
            <w:r w:rsidR="004D1E80">
              <w:rPr>
                <w:sz w:val="26"/>
                <w:szCs w:val="26"/>
              </w:rPr>
              <w:t xml:space="preserve"> </w:t>
            </w:r>
            <w:r w:rsidR="004D1E80" w:rsidRPr="004D1E80">
              <w:rPr>
                <w:sz w:val="26"/>
                <w:szCs w:val="26"/>
              </w:rPr>
              <w:t>КНТП</w:t>
            </w:r>
          </w:p>
          <w:p w:rsidR="001833A7" w:rsidRPr="007B5EFF" w:rsidRDefault="001833A7" w:rsidP="001833A7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7B5EFF">
              <w:rPr>
                <w:sz w:val="26"/>
                <w:szCs w:val="26"/>
              </w:rPr>
              <w:t>_______________________________________</w:t>
            </w:r>
          </w:p>
        </w:tc>
        <w:tc>
          <w:tcPr>
            <w:tcW w:w="7393" w:type="dxa"/>
          </w:tcPr>
          <w:p w:rsidR="004D1E80" w:rsidRDefault="001833A7" w:rsidP="004D1E80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B5EFF">
              <w:rPr>
                <w:sz w:val="26"/>
                <w:szCs w:val="26"/>
              </w:rPr>
              <w:t>От участников</w:t>
            </w:r>
            <w:r w:rsidR="004D1E80" w:rsidRPr="004D1E80">
              <w:rPr>
                <w:sz w:val="26"/>
                <w:szCs w:val="26"/>
              </w:rPr>
              <w:t xml:space="preserve"> КНТП</w:t>
            </w:r>
            <w:r w:rsidR="004D1E80" w:rsidRPr="007B5EFF">
              <w:rPr>
                <w:sz w:val="26"/>
                <w:szCs w:val="26"/>
              </w:rPr>
              <w:t xml:space="preserve"> </w:t>
            </w:r>
          </w:p>
          <w:p w:rsidR="001833A7" w:rsidRPr="007B5EFF" w:rsidRDefault="001833A7" w:rsidP="004D1E80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B5EFF">
              <w:rPr>
                <w:sz w:val="26"/>
                <w:szCs w:val="26"/>
              </w:rPr>
              <w:t>_______________________________________</w:t>
            </w:r>
          </w:p>
        </w:tc>
      </w:tr>
    </w:tbl>
    <w:p w:rsidR="001833A7" w:rsidRPr="007B5EFF" w:rsidRDefault="001833A7">
      <w:pPr>
        <w:rPr>
          <w:sz w:val="26"/>
          <w:szCs w:val="26"/>
        </w:rPr>
      </w:pPr>
      <w:r w:rsidRPr="007B5EFF">
        <w:rPr>
          <w:sz w:val="26"/>
          <w:szCs w:val="26"/>
        </w:rPr>
        <w:br w:type="page"/>
      </w:r>
    </w:p>
    <w:p w:rsidR="0028197B" w:rsidRPr="007B5EFF" w:rsidRDefault="0028197B" w:rsidP="0028197B">
      <w:pPr>
        <w:pStyle w:val="a3"/>
        <w:tabs>
          <w:tab w:val="left" w:pos="0"/>
        </w:tabs>
        <w:spacing w:after="0" w:line="240" w:lineRule="auto"/>
        <w:ind w:left="0"/>
        <w:jc w:val="right"/>
        <w:rPr>
          <w:b/>
        </w:rPr>
      </w:pPr>
      <w:r w:rsidRPr="007B5EFF">
        <w:rPr>
          <w:b/>
        </w:rPr>
        <w:lastRenderedPageBreak/>
        <w:t>Приложение 3</w:t>
      </w:r>
    </w:p>
    <w:p w:rsidR="0028197B" w:rsidRPr="007B5EFF" w:rsidRDefault="0028197B" w:rsidP="0028197B">
      <w:pPr>
        <w:pStyle w:val="a3"/>
        <w:tabs>
          <w:tab w:val="left" w:pos="0"/>
        </w:tabs>
        <w:spacing w:after="0" w:line="240" w:lineRule="auto"/>
        <w:ind w:left="0"/>
        <w:jc w:val="right"/>
      </w:pPr>
      <w:r w:rsidRPr="007B5EFF">
        <w:t>к Паспорту  № __________</w:t>
      </w:r>
    </w:p>
    <w:p w:rsidR="0028197B" w:rsidRPr="007B5EFF" w:rsidRDefault="0028197B" w:rsidP="0028197B">
      <w:pPr>
        <w:pStyle w:val="a3"/>
        <w:tabs>
          <w:tab w:val="left" w:pos="0"/>
        </w:tabs>
        <w:spacing w:after="0" w:line="240" w:lineRule="auto"/>
        <w:ind w:left="0"/>
        <w:jc w:val="right"/>
      </w:pPr>
      <w:r w:rsidRPr="007B5EFF">
        <w:t>комплексного научно-технического проекта</w:t>
      </w:r>
    </w:p>
    <w:p w:rsidR="0028197B" w:rsidRPr="007B5EFF" w:rsidRDefault="0028197B" w:rsidP="0028197B">
      <w:pPr>
        <w:tabs>
          <w:tab w:val="left" w:pos="567"/>
        </w:tabs>
        <w:spacing w:after="0" w:line="240" w:lineRule="auto"/>
        <w:jc w:val="both"/>
      </w:pPr>
    </w:p>
    <w:p w:rsidR="0028197B" w:rsidRPr="007B5EFF" w:rsidRDefault="0028197B" w:rsidP="0028197B">
      <w:pPr>
        <w:tabs>
          <w:tab w:val="left" w:pos="567"/>
        </w:tabs>
        <w:spacing w:after="0"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Смета</w:t>
      </w:r>
      <w:r w:rsidRPr="007B5EFF">
        <w:rPr>
          <w:rFonts w:eastAsia="Calibri"/>
          <w:b/>
        </w:rPr>
        <w:t xml:space="preserve"> комплексного научно-технического проекта</w:t>
      </w:r>
    </w:p>
    <w:tbl>
      <w:tblPr>
        <w:tblW w:w="13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140"/>
        <w:gridCol w:w="1060"/>
        <w:gridCol w:w="1040"/>
        <w:gridCol w:w="1116"/>
        <w:gridCol w:w="1116"/>
        <w:gridCol w:w="1116"/>
        <w:gridCol w:w="1116"/>
        <w:gridCol w:w="1116"/>
        <w:gridCol w:w="1216"/>
      </w:tblGrid>
      <w:tr w:rsidR="00424CCA" w:rsidRPr="00424CCA" w:rsidTr="0003702A">
        <w:trPr>
          <w:trHeight w:val="596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Статья затрат/источник финансирования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</w:tr>
      <w:tr w:rsidR="0003702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03702A" w:rsidRPr="00424CCA" w:rsidRDefault="0003702A" w:rsidP="0003702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b/>
                <w:sz w:val="20"/>
                <w:szCs w:val="20"/>
                <w:lang w:eastAsia="ru-RU"/>
              </w:rPr>
              <w:t>По всем источникам финансирования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 по статьям:</w:t>
            </w:r>
            <w:r w:rsidRPr="00424CC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64 439,10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41 051,27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22 023,80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37 066,20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66 822,44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34 822,44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30 202,44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29 682,44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326 110,12</w:t>
            </w:r>
          </w:p>
        </w:tc>
      </w:tr>
      <w:tr w:rsidR="00424CC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49,19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258,11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1 953,29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1 953,29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1 953,29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1 953,29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8 126,53</w:t>
            </w:r>
          </w:p>
        </w:tc>
      </w:tr>
      <w:tr w:rsidR="00424CC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Зарплата основных и вспомогательных работников на с/х работах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149,63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660,37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1 415,04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6 692,47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6 692,47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6 692,47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6 692,47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28 994,94</w:t>
            </w:r>
          </w:p>
        </w:tc>
      </w:tr>
      <w:tr w:rsidR="00424CC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30,80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191,83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492,18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2 561,54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2 561,54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2 561,54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2 561,54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10 960,98</w:t>
            </w:r>
          </w:p>
        </w:tc>
      </w:tr>
      <w:tr w:rsidR="00424CC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Налоги с з/п основных и вспомогател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ных работников на с/х работах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45,49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200,75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430,17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2 034,51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2 034,51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2 034,51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2 034,51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8 814,46</w:t>
            </w:r>
          </w:p>
        </w:tc>
      </w:tr>
      <w:tr w:rsidR="00424CC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Химикаты и удобрения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20,48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164,23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1 173,03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8 252,35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8 252,35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8 252,35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8 252,35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34 367,16</w:t>
            </w:r>
          </w:p>
        </w:tc>
      </w:tr>
      <w:tr w:rsidR="00424CC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Транспортные расходы ИТР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12,24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24,48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36,72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48,96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48,96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48,96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48,96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269,28</w:t>
            </w:r>
          </w:p>
        </w:tc>
      </w:tr>
      <w:tr w:rsidR="00424CC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Подвоз механизаторов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18,36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18,36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36,72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36,72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36,72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36,72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183,60</w:t>
            </w:r>
          </w:p>
        </w:tc>
      </w:tr>
      <w:tr w:rsidR="00424CC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 xml:space="preserve">Приобретение и выращивание </w:t>
            </w:r>
            <w:proofErr w:type="spellStart"/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миниклу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ней</w:t>
            </w:r>
            <w:proofErr w:type="spellEnd"/>
            <w:r w:rsidRPr="00424CCA">
              <w:rPr>
                <w:rFonts w:eastAsia="Times New Roman"/>
                <w:sz w:val="20"/>
                <w:szCs w:val="20"/>
                <w:lang w:eastAsia="ru-RU"/>
              </w:rPr>
              <w:t xml:space="preserve"> за счет средств ООО "Зольский ка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тофель"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2 946,04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2 946,04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2 946,04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2 946,04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2 946,04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2 946,04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2 946,04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20 622,26</w:t>
            </w:r>
          </w:p>
        </w:tc>
      </w:tr>
      <w:tr w:rsidR="00424CC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Стоимость семенного материала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24CC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Приобретение сельскохозяйственной техники и оборудования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16 281,70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16 281,70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32 563,40</w:t>
            </w:r>
          </w:p>
        </w:tc>
      </w:tr>
      <w:tr w:rsidR="00424CC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Строительство картофелехранилищ (2,5 </w:t>
            </w:r>
            <w:proofErr w:type="spellStart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1 </w:t>
            </w:r>
            <w:proofErr w:type="spellStart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тыс.тн</w:t>
            </w:r>
            <w:proofErr w:type="spellEnd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и 2 по 0,8 </w:t>
            </w:r>
            <w:proofErr w:type="spellStart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тыс.тн</w:t>
            </w:r>
            <w:proofErr w:type="spellEnd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</w:tr>
      <w:tr w:rsidR="00424CC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Приобретение ящиков для картофелехр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нилищ (вместимостью 0,6 </w:t>
            </w:r>
            <w:proofErr w:type="spellStart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каждый)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8 333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8 333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8 333</w:t>
            </w:r>
            <w:r w:rsidR="0003702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51 000,00</w:t>
            </w:r>
          </w:p>
        </w:tc>
      </w:tr>
      <w:tr w:rsidR="00424CC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Строительство теплицы для размножения </w:t>
            </w:r>
            <w:proofErr w:type="spellStart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миниклубней</w:t>
            </w:r>
            <w:proofErr w:type="spellEnd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(1300 </w:t>
            </w:r>
            <w:proofErr w:type="spellStart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.) (ООО "</w:t>
            </w:r>
            <w:proofErr w:type="spellStart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Зольски</w:t>
            </w:r>
            <w:proofErr w:type="spellEnd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картофель")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2 210,00</w:t>
            </w:r>
          </w:p>
        </w:tc>
      </w:tr>
      <w:tr w:rsidR="00424CC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Маркетинговые мероприятия по продв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 xml:space="preserve">жению выращиваемых сортов картофеля отечественной селекции, популяризация сортов и технологий для условий Северо-Кавказского региона 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4 750,00</w:t>
            </w:r>
          </w:p>
        </w:tc>
      </w:tr>
      <w:tr w:rsidR="00424CC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Финансово-аналитическое сопровожд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ние проекта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</w:tr>
      <w:tr w:rsidR="00424CC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Научное обоснование и разработка и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тенсивной технологии возделывания ра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 xml:space="preserve">него картофеля в </w:t>
            </w:r>
            <w:proofErr w:type="spellStart"/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равинной</w:t>
            </w:r>
            <w:proofErr w:type="spellEnd"/>
            <w:r w:rsidRPr="00424CCA">
              <w:rPr>
                <w:rFonts w:eastAsia="Times New Roman"/>
                <w:sz w:val="20"/>
                <w:szCs w:val="20"/>
                <w:lang w:eastAsia="ru-RU"/>
              </w:rPr>
              <w:t xml:space="preserve"> зоне КБР 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</w:tr>
      <w:tr w:rsidR="00424CC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Оборудование теплицы (отопление, освещение, вентиляция)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424CC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Комплект оборудования для диагностики листового аппарата, питательной среды и почвы (фотометр, электроды, реактивы, весы, центрифуга, метеостанция, с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шильные шкафы, термостат, ПК с ПО и др.)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424CC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Строительство теплицы (для выращив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ния мини-клубней) (КБНИИСХ)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424CC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Комплектование и функционирование лаборатории микроклонального размн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2 012,40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936,00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936,00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936,00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936,00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936,00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936,00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936,00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8 564,40</w:t>
            </w:r>
          </w:p>
        </w:tc>
      </w:tr>
      <w:tr w:rsidR="00424CC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Приобретение с/х техники для полевых работ (КБНИИСХ)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4 395,00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4 395,00</w:t>
            </w:r>
          </w:p>
        </w:tc>
      </w:tr>
      <w:tr w:rsidR="00424CC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Работы по селекции новых сортов карт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феля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16 800,00</w:t>
            </w:r>
          </w:p>
        </w:tc>
      </w:tr>
      <w:tr w:rsidR="00424CC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выращивание мини-клубней и микро-растений (КБНИИСХ и ГГАУ)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382,80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636,55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636,55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636,55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636,55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636,55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636,55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4 202,10</w:t>
            </w:r>
          </w:p>
        </w:tc>
      </w:tr>
      <w:tr w:rsidR="00424CC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Создание и функционирование базовой кафедры «</w:t>
            </w:r>
            <w:proofErr w:type="spellStart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Плодоовощеводство</w:t>
            </w:r>
            <w:proofErr w:type="spellEnd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вин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градарство» при ООО "Зольский карт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фель"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1 560,00</w:t>
            </w:r>
          </w:p>
        </w:tc>
      </w:tr>
      <w:tr w:rsidR="00424CC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и функционирование базовой кафедры «Технология производства и переработки сельскохозяйственной пр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дукции» при Кабардино-Балкарском НИИ сельского хозяйства.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2 496,00</w:t>
            </w:r>
          </w:p>
        </w:tc>
      </w:tr>
      <w:tr w:rsidR="00424CC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Издание каталога сортов отечественной селекции, рекомендуемых для воздел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вания в условиях Северо-Кавказского региона РФ, для их популяризации среди картофелеводческих предприятий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230,00</w:t>
            </w:r>
          </w:p>
        </w:tc>
      </w:tr>
      <w:tr w:rsidR="00424CC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Формирование и внедрение в учебный процесс образовательных программ по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готовки магистров по направлениям:  1)«Картофелеводство. Новые технол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гии»; 2)Сервис и техническая эксплуат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ция агротехнических средств возделыв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ния картофеля».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424CC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Доукомплектование и запуск  лаборато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ного комплекса по оздоровлению сортов, производству микро-растений и провед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424CCA">
              <w:rPr>
                <w:rFonts w:eastAsia="Times New Roman"/>
                <w:sz w:val="20"/>
                <w:szCs w:val="20"/>
                <w:lang w:eastAsia="ru-RU"/>
              </w:rPr>
              <w:t>ния анализов ИФА и ПЦР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5 290,00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15 500,00</w:t>
            </w:r>
          </w:p>
        </w:tc>
      </w:tr>
      <w:tr w:rsidR="00424CC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рабочих образцов техники для семеноводства картофеля в горных усл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виях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424CC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Формирование и развитие Центра ко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лективного пользования (научно-образовательного центра) «Инновацио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ные технологии в картофелеводстве» на базе лабораторного комплекса (селекц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онно-генетического центра) Горского ГАУ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424CC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Формирование и внедрение в учебный процесс образовательных программ для курсов повышения квалификации спец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алистов АПК по направлениям:                                                        1) «Селекция и семеноводство картоф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ля»;  2)«Биологическая защита раст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ний»; 3)«Инновационная технология производства семян картофеля».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424CC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702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03702A" w:rsidRPr="00424CCA" w:rsidRDefault="0003702A" w:rsidP="0003702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За счет внебюджетных источников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 по статьям: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25 810,00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3 210,77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4 255,25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16 769,65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41 228,83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24 525,89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24 525,89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22 728,79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163 055,06</w:t>
            </w:r>
          </w:p>
        </w:tc>
      </w:tr>
      <w:tr w:rsidR="0003702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03702A" w:rsidRPr="00424CCA" w:rsidRDefault="0003702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49,19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258,11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1 953,29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1 953,29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1 953,29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1 953,29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8 126,53</w:t>
            </w:r>
          </w:p>
        </w:tc>
      </w:tr>
      <w:tr w:rsidR="0003702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03702A" w:rsidRPr="00424CCA" w:rsidRDefault="0003702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Зарплата основных и вспомогательных работников на с/х работах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149,63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660,37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1 415,04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6 692,47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6 692,47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6 692,47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6 692,47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28 994,94</w:t>
            </w:r>
          </w:p>
        </w:tc>
      </w:tr>
      <w:tr w:rsidR="0003702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03702A" w:rsidRPr="00424CCA" w:rsidRDefault="0003702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30,80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191,83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492,18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2 561,54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2 561,54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2 561,54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764,44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9 163,88</w:t>
            </w:r>
          </w:p>
        </w:tc>
      </w:tr>
      <w:tr w:rsidR="0003702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03702A" w:rsidRPr="00424CCA" w:rsidRDefault="0003702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Налоги с з/п основных и вспомогател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ных работников на с/х работах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45,49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200,75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430,17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2 034,51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2 034,51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2 034,51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2 034,51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8 814,46</w:t>
            </w:r>
          </w:p>
        </w:tc>
      </w:tr>
      <w:tr w:rsidR="0003702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03702A" w:rsidRPr="00424CCA" w:rsidRDefault="0003702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Химикаты и удобрения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20,48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164,23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1 173,03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8 252,35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8 252,35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8 252,35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8 252,35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34 367,16</w:t>
            </w:r>
          </w:p>
        </w:tc>
      </w:tr>
      <w:tr w:rsidR="0003702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03702A" w:rsidRPr="00424CCA" w:rsidRDefault="0003702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Транспортные расходы ИТР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12,24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36,72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48,96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48,96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48,96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48,96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269,28</w:t>
            </w:r>
          </w:p>
        </w:tc>
      </w:tr>
      <w:tr w:rsidR="0003702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03702A" w:rsidRPr="00424CCA" w:rsidRDefault="0003702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Подвоз механизаторов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18,36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18,36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36,72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36,72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36,72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36,72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183,60</w:t>
            </w:r>
          </w:p>
        </w:tc>
      </w:tr>
      <w:tr w:rsidR="0003702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03702A" w:rsidRPr="00424CCA" w:rsidRDefault="0003702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Приобретение и выращивание </w:t>
            </w:r>
            <w:proofErr w:type="spellStart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миниклу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</w:t>
            </w:r>
            <w:proofErr w:type="spellEnd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счет средств ООО "Зольский ка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тофель"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2 946,04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2 946,04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2 946,04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2 946,04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2 946,04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2 946,04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2 946,04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20 622,26</w:t>
            </w:r>
          </w:p>
        </w:tc>
      </w:tr>
      <w:tr w:rsidR="0003702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03702A" w:rsidRPr="00424CCA" w:rsidRDefault="0003702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Стоимость семенного материала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3702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03702A" w:rsidRPr="00424CCA" w:rsidRDefault="0003702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Приобретение сельскохозяйственной техники и оборудования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3702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03702A" w:rsidRPr="00424CCA" w:rsidRDefault="0003702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Строительство картофелехранилищ (2,5 </w:t>
            </w:r>
            <w:proofErr w:type="spellStart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1 </w:t>
            </w:r>
            <w:proofErr w:type="spellStart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тыс.тн</w:t>
            </w:r>
            <w:proofErr w:type="spellEnd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и 2 по 0,8 </w:t>
            </w:r>
            <w:proofErr w:type="spellStart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тыс.тн</w:t>
            </w:r>
            <w:proofErr w:type="spellEnd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46 000,00</w:t>
            </w:r>
          </w:p>
        </w:tc>
      </w:tr>
      <w:tr w:rsidR="0003702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03702A" w:rsidRPr="00424CCA" w:rsidRDefault="0003702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Приобретение ящиков для картофелехр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нилищ (вместимостью 0,6 </w:t>
            </w:r>
            <w:proofErr w:type="spellStart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каждый)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702,94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702,94</w:t>
            </w:r>
          </w:p>
        </w:tc>
      </w:tr>
      <w:tr w:rsidR="0003702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03702A" w:rsidRPr="00424CCA" w:rsidRDefault="0003702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Строительство теплицы для размножения </w:t>
            </w:r>
            <w:proofErr w:type="spellStart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миниклубней</w:t>
            </w:r>
            <w:proofErr w:type="spellEnd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(1300 </w:t>
            </w:r>
            <w:proofErr w:type="spellStart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.) (ООО "</w:t>
            </w:r>
            <w:proofErr w:type="spellStart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Зольски</w:t>
            </w:r>
            <w:proofErr w:type="spellEnd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картофель")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2 210,00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2 210,00</w:t>
            </w:r>
          </w:p>
        </w:tc>
      </w:tr>
      <w:tr w:rsidR="0003702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03702A" w:rsidRPr="00424CCA" w:rsidRDefault="0003702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теплицы (для выращив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ния мини-клубней) (КБНИИСХ)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3 600,00</w:t>
            </w:r>
          </w:p>
        </w:tc>
      </w:tr>
      <w:tr w:rsidR="00424CC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702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03702A" w:rsidRPr="00424CCA" w:rsidRDefault="0003702A" w:rsidP="0003702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за счет бюджета КБР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 по статьям: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2 611,00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2 611,00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2 612,00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2 278,00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1 301,85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11 413,85</w:t>
            </w:r>
          </w:p>
        </w:tc>
      </w:tr>
      <w:tr w:rsidR="0003702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03702A" w:rsidRPr="00424CCA" w:rsidRDefault="0003702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Приобретение ящиков для картофелехр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нилищ (вместимостью 0,6 </w:t>
            </w:r>
            <w:proofErr w:type="spellStart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каждый)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2 611,00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2 611,00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2 612,00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2 278,00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1 301,85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11 413,85</w:t>
            </w:r>
          </w:p>
        </w:tc>
      </w:tr>
      <w:tr w:rsidR="00424CC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424CCA" w:rsidRPr="00424CCA" w:rsidRDefault="00424CC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424CCA" w:rsidRPr="00424CCA" w:rsidRDefault="00424CCA" w:rsidP="000370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702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03702A" w:rsidRPr="00424CCA" w:rsidRDefault="0003702A" w:rsidP="000370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счет средств бюджета РФ, в </w:t>
            </w:r>
            <w:proofErr w:type="spellStart"/>
            <w:r w:rsidRPr="00424C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424CC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 по статьям затрат: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36 018,10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35 229,50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15 156,55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18 018,55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24 291,75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10 296,55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5 676,55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6 953,65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151 641,20</w:t>
            </w:r>
          </w:p>
        </w:tc>
      </w:tr>
      <w:tr w:rsidR="0003702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03702A" w:rsidRPr="00424CCA" w:rsidRDefault="0003702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1 797,10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1 797,10</w:t>
            </w:r>
          </w:p>
        </w:tc>
      </w:tr>
      <w:tr w:rsidR="0003702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03702A" w:rsidRPr="00424CCA" w:rsidRDefault="0003702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Приобретение сельскохозяйственной техники и оборудования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16 281,70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16 281,70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32 563,40</w:t>
            </w:r>
          </w:p>
        </w:tc>
      </w:tr>
      <w:tr w:rsidR="0003702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03702A" w:rsidRPr="00424CCA" w:rsidRDefault="0003702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Приобретение ящиков для картофелехр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нилищ (вместимостью 0,6 </w:t>
            </w:r>
            <w:proofErr w:type="spellStart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каждый)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5 722,00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5 722,00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5 722,00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7 722,00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13 995,20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38 883,20</w:t>
            </w:r>
          </w:p>
        </w:tc>
      </w:tr>
      <w:tr w:rsidR="0003702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03702A" w:rsidRPr="00424CCA" w:rsidRDefault="0003702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Маркетинговые мероприятия по продв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жению выращиваемых сортов картофеля отечественной селекции, популяризация сортов и технологий для условий Северо-Кавказского региона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4 750,00</w:t>
            </w:r>
          </w:p>
        </w:tc>
      </w:tr>
      <w:tr w:rsidR="0003702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03702A" w:rsidRPr="00424CCA" w:rsidRDefault="0003702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Финансово-аналитическое сопровожд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ние проекта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3 500,00</w:t>
            </w:r>
          </w:p>
        </w:tc>
      </w:tr>
      <w:tr w:rsidR="0003702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03702A" w:rsidRPr="00424CCA" w:rsidRDefault="0003702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Научное обоснование и разработка и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тенсивной технологии возделывания ра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него картофеля в </w:t>
            </w:r>
            <w:proofErr w:type="spellStart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равинной</w:t>
            </w:r>
            <w:proofErr w:type="spellEnd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зоне КБР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03702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03702A" w:rsidRPr="00424CCA" w:rsidRDefault="0003702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Оборудование теплицы (отопление, освещение, вентиляция)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03702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03702A" w:rsidRPr="00424CCA" w:rsidRDefault="0003702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Комплект оборудования для диагностики листового аппарата, питательной среды и почвы (фотометр, электроды, реактивы, весы, центрифуга, метеостанция, с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шильные шкафы, термостат, ПК с ПО и др.)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03702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03702A" w:rsidRPr="00424CCA" w:rsidRDefault="0003702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Комплектование и функционирование лаборатории микроклонального размн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2012,4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8 564,40</w:t>
            </w:r>
          </w:p>
        </w:tc>
      </w:tr>
      <w:tr w:rsidR="0003702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03702A" w:rsidRPr="00424CCA" w:rsidRDefault="0003702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Приобретение с/х техники для полевых работ (КБНИИСХ)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4395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4 395,00</w:t>
            </w:r>
          </w:p>
        </w:tc>
      </w:tr>
      <w:tr w:rsidR="0003702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03702A" w:rsidRPr="00424CCA" w:rsidRDefault="0003702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 по селекции новых сортов карт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феля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16 800,00</w:t>
            </w:r>
          </w:p>
        </w:tc>
      </w:tr>
      <w:tr w:rsidR="0003702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03702A" w:rsidRPr="00424CCA" w:rsidRDefault="0003702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выращивание мини-клубней и микро-растений (КБНИИСХ и ГГАУ)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382,8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636,55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636,55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636,55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636,55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636,55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636,55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4 202,10</w:t>
            </w:r>
          </w:p>
        </w:tc>
      </w:tr>
      <w:tr w:rsidR="0003702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03702A" w:rsidRPr="00424CCA" w:rsidRDefault="0003702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Создание и функционирование базовой кафедры «</w:t>
            </w:r>
            <w:proofErr w:type="spellStart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Плодоовощеводство</w:t>
            </w:r>
            <w:proofErr w:type="spellEnd"/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вин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градарство» при ООО "Зольский карт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фель"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1 560,00</w:t>
            </w:r>
          </w:p>
        </w:tc>
      </w:tr>
      <w:tr w:rsidR="0003702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03702A" w:rsidRPr="00424CCA" w:rsidRDefault="0003702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и функционирование базовой кафедры «Технология производства и переработки сельскохозяйственной пр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дукции» при Кабардино-Балкарском НИИ сельского хозяйства.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2 496,00</w:t>
            </w:r>
          </w:p>
        </w:tc>
      </w:tr>
      <w:tr w:rsidR="0003702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03702A" w:rsidRPr="00424CCA" w:rsidRDefault="0003702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Издание каталога сортов отечественной селекции, рекомендуемых для воздел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вания в условиях Северо-Кавказского региона РФ, для их популяризации среди картофелеводческих предприятий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230,00</w:t>
            </w:r>
          </w:p>
        </w:tc>
      </w:tr>
      <w:tr w:rsidR="0003702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03702A" w:rsidRPr="00424CCA" w:rsidRDefault="0003702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Формирование и внедрение в учебный процесс образовательных программ по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готовки магистров по направлениям:  1)«Картофелеводство. Новые технол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гии»; 2)Сервис и техническая эксплуат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ция агротехнических средств возделыв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ния картофеля».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03702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03702A" w:rsidRPr="00424CCA" w:rsidRDefault="0003702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Доукомплектование и запуск  лаборато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 комплекса по оздоровлению сортов, производству микро-растений и провед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ния анализов ИФА и ПЦР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15 500,00</w:t>
            </w:r>
          </w:p>
        </w:tc>
      </w:tr>
      <w:tr w:rsidR="0003702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03702A" w:rsidRPr="00424CCA" w:rsidRDefault="0003702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рабочих образцов техники для семеноводства картофеля в горных усл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виях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2 400,00</w:t>
            </w:r>
          </w:p>
        </w:tc>
      </w:tr>
      <w:tr w:rsidR="0003702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03702A" w:rsidRPr="00424CCA" w:rsidRDefault="0003702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Формирование и развитие Центра ко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лективного пользования (научно-образовательного центра) «Инновацио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ные технологии в картофелеводстве» на базе лабораторного комплекса (селекц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онно-генетического центра) Горского ГАУ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03702A" w:rsidRPr="00424CCA" w:rsidTr="0003702A">
        <w:trPr>
          <w:trHeight w:val="20"/>
          <w:jc w:val="center"/>
        </w:trPr>
        <w:tc>
          <w:tcPr>
            <w:tcW w:w="3823" w:type="dxa"/>
            <w:shd w:val="clear" w:color="auto" w:fill="auto"/>
            <w:vAlign w:val="center"/>
            <w:hideMark/>
          </w:tcPr>
          <w:p w:rsidR="0003702A" w:rsidRPr="00424CCA" w:rsidRDefault="0003702A" w:rsidP="0003702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Формирование и внедрение в учебный процесс образовательных программ для курсов повышения квалификации спец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алистов АПК по направлениям:                                                        1) «Селекция и семеноводство картоф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ля»;  2)«Биологическая защита раст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24C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ний»; 3)«Инновационная технология производства семян картофеля».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03702A" w:rsidRDefault="0003702A" w:rsidP="000370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</w:tr>
    </w:tbl>
    <w:p w:rsidR="0028197B" w:rsidRDefault="0028197B" w:rsidP="0028197B">
      <w:pPr>
        <w:pStyle w:val="a3"/>
        <w:tabs>
          <w:tab w:val="left" w:pos="0"/>
        </w:tabs>
        <w:spacing w:after="0" w:line="240" w:lineRule="auto"/>
        <w:ind w:left="0"/>
        <w:jc w:val="right"/>
        <w:rPr>
          <w:b/>
        </w:rPr>
      </w:pPr>
    </w:p>
    <w:p w:rsidR="0028197B" w:rsidRDefault="0028197B" w:rsidP="0028197B">
      <w:pPr>
        <w:pStyle w:val="a3"/>
        <w:tabs>
          <w:tab w:val="left" w:pos="0"/>
        </w:tabs>
        <w:spacing w:after="0" w:line="240" w:lineRule="auto"/>
        <w:ind w:left="0"/>
        <w:jc w:val="right"/>
        <w:rPr>
          <w:b/>
        </w:rPr>
      </w:pPr>
    </w:p>
    <w:p w:rsidR="0028197B" w:rsidRDefault="0028197B" w:rsidP="0028197B">
      <w:pPr>
        <w:pStyle w:val="a3"/>
        <w:tabs>
          <w:tab w:val="left" w:pos="0"/>
        </w:tabs>
        <w:spacing w:after="0" w:line="240" w:lineRule="auto"/>
        <w:ind w:left="0"/>
        <w:jc w:val="right"/>
        <w:rPr>
          <w:b/>
        </w:rPr>
      </w:pPr>
    </w:p>
    <w:p w:rsidR="0028197B" w:rsidRDefault="0028197B" w:rsidP="0028197B">
      <w:pPr>
        <w:pStyle w:val="a3"/>
        <w:tabs>
          <w:tab w:val="left" w:pos="0"/>
        </w:tabs>
        <w:spacing w:after="0" w:line="240" w:lineRule="auto"/>
        <w:ind w:left="0"/>
        <w:jc w:val="right"/>
        <w:rPr>
          <w:b/>
        </w:rPr>
      </w:pPr>
    </w:p>
    <w:p w:rsidR="0028197B" w:rsidRDefault="0028197B" w:rsidP="0028197B">
      <w:pPr>
        <w:pStyle w:val="a3"/>
        <w:tabs>
          <w:tab w:val="left" w:pos="0"/>
        </w:tabs>
        <w:spacing w:after="0" w:line="240" w:lineRule="auto"/>
        <w:ind w:left="0"/>
        <w:jc w:val="right"/>
        <w:rPr>
          <w:b/>
        </w:rPr>
      </w:pPr>
    </w:p>
    <w:p w:rsidR="0028197B" w:rsidRDefault="0028197B" w:rsidP="0028197B">
      <w:pPr>
        <w:pStyle w:val="a3"/>
        <w:tabs>
          <w:tab w:val="left" w:pos="0"/>
        </w:tabs>
        <w:spacing w:after="0" w:line="240" w:lineRule="auto"/>
        <w:ind w:left="0"/>
        <w:jc w:val="right"/>
        <w:rPr>
          <w:b/>
        </w:rPr>
      </w:pPr>
    </w:p>
    <w:p w:rsidR="0028197B" w:rsidRDefault="0028197B" w:rsidP="0028197B">
      <w:pPr>
        <w:pStyle w:val="a3"/>
        <w:tabs>
          <w:tab w:val="left" w:pos="0"/>
        </w:tabs>
        <w:spacing w:after="0" w:line="240" w:lineRule="auto"/>
        <w:ind w:left="0"/>
        <w:jc w:val="right"/>
        <w:rPr>
          <w:b/>
        </w:rPr>
      </w:pPr>
    </w:p>
    <w:p w:rsidR="0028197B" w:rsidRDefault="0028197B" w:rsidP="0028197B">
      <w:pPr>
        <w:pStyle w:val="a3"/>
        <w:tabs>
          <w:tab w:val="left" w:pos="0"/>
        </w:tabs>
        <w:spacing w:after="0" w:line="240" w:lineRule="auto"/>
        <w:ind w:left="0"/>
        <w:jc w:val="right"/>
        <w:rPr>
          <w:b/>
        </w:rPr>
      </w:pPr>
    </w:p>
    <w:p w:rsidR="0028197B" w:rsidRDefault="0028197B" w:rsidP="0028197B">
      <w:pPr>
        <w:pStyle w:val="a3"/>
        <w:tabs>
          <w:tab w:val="left" w:pos="0"/>
        </w:tabs>
        <w:spacing w:after="0" w:line="240" w:lineRule="auto"/>
        <w:ind w:left="0"/>
        <w:jc w:val="right"/>
        <w:rPr>
          <w:b/>
        </w:rPr>
      </w:pPr>
    </w:p>
    <w:p w:rsidR="0028197B" w:rsidRDefault="0028197B" w:rsidP="0028197B">
      <w:pPr>
        <w:pStyle w:val="a3"/>
        <w:tabs>
          <w:tab w:val="left" w:pos="0"/>
        </w:tabs>
        <w:spacing w:after="0" w:line="240" w:lineRule="auto"/>
        <w:ind w:left="0"/>
        <w:jc w:val="right"/>
        <w:rPr>
          <w:b/>
        </w:rPr>
      </w:pPr>
    </w:p>
    <w:p w:rsidR="0028197B" w:rsidRDefault="0028197B" w:rsidP="0028197B">
      <w:pPr>
        <w:pStyle w:val="a3"/>
        <w:tabs>
          <w:tab w:val="left" w:pos="0"/>
        </w:tabs>
        <w:spacing w:after="0" w:line="240" w:lineRule="auto"/>
        <w:ind w:left="0"/>
        <w:jc w:val="right"/>
        <w:rPr>
          <w:b/>
        </w:rPr>
      </w:pPr>
    </w:p>
    <w:p w:rsidR="0028197B" w:rsidRDefault="0028197B" w:rsidP="0028197B">
      <w:pPr>
        <w:pStyle w:val="a3"/>
        <w:tabs>
          <w:tab w:val="left" w:pos="0"/>
        </w:tabs>
        <w:spacing w:after="0" w:line="240" w:lineRule="auto"/>
        <w:ind w:left="0"/>
        <w:jc w:val="right"/>
        <w:rPr>
          <w:b/>
        </w:rPr>
      </w:pPr>
    </w:p>
    <w:p w:rsidR="0028197B" w:rsidRDefault="0028197B" w:rsidP="0028197B">
      <w:pPr>
        <w:pStyle w:val="a3"/>
        <w:tabs>
          <w:tab w:val="left" w:pos="0"/>
        </w:tabs>
        <w:spacing w:after="0" w:line="240" w:lineRule="auto"/>
        <w:ind w:left="0"/>
        <w:jc w:val="right"/>
        <w:rPr>
          <w:b/>
        </w:rPr>
      </w:pPr>
    </w:p>
    <w:p w:rsidR="00CE5C49" w:rsidRDefault="00CE5C49" w:rsidP="0028197B">
      <w:pPr>
        <w:pStyle w:val="a3"/>
        <w:tabs>
          <w:tab w:val="left" w:pos="0"/>
        </w:tabs>
        <w:spacing w:after="0" w:line="240" w:lineRule="auto"/>
        <w:ind w:left="0"/>
        <w:jc w:val="right"/>
        <w:rPr>
          <w:b/>
        </w:rPr>
      </w:pPr>
    </w:p>
    <w:p w:rsidR="00CE5C49" w:rsidRDefault="00CE5C49" w:rsidP="0028197B">
      <w:pPr>
        <w:pStyle w:val="a3"/>
        <w:tabs>
          <w:tab w:val="left" w:pos="0"/>
        </w:tabs>
        <w:spacing w:after="0" w:line="240" w:lineRule="auto"/>
        <w:ind w:left="0"/>
        <w:jc w:val="right"/>
        <w:rPr>
          <w:b/>
        </w:rPr>
      </w:pPr>
    </w:p>
    <w:p w:rsidR="0028197B" w:rsidRPr="007B5EFF" w:rsidRDefault="001833A7" w:rsidP="0028197B">
      <w:pPr>
        <w:pStyle w:val="a3"/>
        <w:tabs>
          <w:tab w:val="left" w:pos="0"/>
        </w:tabs>
        <w:spacing w:after="0" w:line="240" w:lineRule="auto"/>
        <w:ind w:left="0"/>
        <w:jc w:val="right"/>
        <w:rPr>
          <w:b/>
        </w:rPr>
      </w:pPr>
      <w:r w:rsidRPr="007B5EFF">
        <w:rPr>
          <w:b/>
        </w:rPr>
        <w:t xml:space="preserve">Приложение </w:t>
      </w:r>
      <w:r w:rsidR="00CE5C49">
        <w:rPr>
          <w:b/>
        </w:rPr>
        <w:t>4</w:t>
      </w:r>
    </w:p>
    <w:p w:rsidR="001833A7" w:rsidRPr="007B5EFF" w:rsidRDefault="001833A7" w:rsidP="001833A7">
      <w:pPr>
        <w:pStyle w:val="a3"/>
        <w:tabs>
          <w:tab w:val="left" w:pos="0"/>
        </w:tabs>
        <w:spacing w:after="0" w:line="240" w:lineRule="auto"/>
        <w:ind w:left="0"/>
        <w:jc w:val="right"/>
      </w:pPr>
      <w:r w:rsidRPr="007B5EFF">
        <w:t xml:space="preserve">к </w:t>
      </w:r>
      <w:r w:rsidR="00BC7F0E" w:rsidRPr="007B5EFF">
        <w:t>П</w:t>
      </w:r>
      <w:r w:rsidRPr="007B5EFF">
        <w:t>аспорту  № __________</w:t>
      </w:r>
    </w:p>
    <w:p w:rsidR="001833A7" w:rsidRPr="007B5EFF" w:rsidRDefault="001833A7" w:rsidP="007E1F0F">
      <w:pPr>
        <w:pStyle w:val="a3"/>
        <w:tabs>
          <w:tab w:val="left" w:pos="0"/>
        </w:tabs>
        <w:spacing w:after="0" w:line="240" w:lineRule="auto"/>
        <w:ind w:left="0"/>
        <w:jc w:val="right"/>
      </w:pPr>
      <w:r w:rsidRPr="007B5EFF">
        <w:t>комплексного научно-технического проекта</w:t>
      </w:r>
    </w:p>
    <w:p w:rsidR="001833A7" w:rsidRPr="007B5EFF" w:rsidRDefault="001833A7" w:rsidP="001833A7">
      <w:pPr>
        <w:tabs>
          <w:tab w:val="left" w:pos="567"/>
        </w:tabs>
        <w:spacing w:after="0" w:line="240" w:lineRule="auto"/>
        <w:jc w:val="both"/>
      </w:pPr>
    </w:p>
    <w:p w:rsidR="00C83F07" w:rsidRPr="007B5EFF" w:rsidRDefault="00C83F07" w:rsidP="00C83F07">
      <w:pPr>
        <w:tabs>
          <w:tab w:val="left" w:pos="567"/>
        </w:tabs>
        <w:spacing w:after="0" w:line="240" w:lineRule="auto"/>
        <w:jc w:val="center"/>
        <w:rPr>
          <w:rFonts w:eastAsia="Calibri"/>
          <w:b/>
        </w:rPr>
      </w:pPr>
      <w:r w:rsidRPr="007B5EFF">
        <w:rPr>
          <w:rFonts w:eastAsia="Calibri"/>
          <w:b/>
        </w:rPr>
        <w:t>Материально-техническая база комплексного научно-технического проекта</w:t>
      </w:r>
    </w:p>
    <w:p w:rsidR="00C83F07" w:rsidRPr="007B5EFF" w:rsidRDefault="00C83F07" w:rsidP="007E1F0F">
      <w:pPr>
        <w:tabs>
          <w:tab w:val="left" w:pos="567"/>
        </w:tabs>
        <w:spacing w:after="0" w:line="240" w:lineRule="auto"/>
        <w:rPr>
          <w:rFonts w:eastAsia="Calibri"/>
          <w:b/>
        </w:rPr>
      </w:pPr>
    </w:p>
    <w:p w:rsidR="00746155" w:rsidRPr="007B5EFF" w:rsidRDefault="00BC7F0E" w:rsidP="00BC7F0E">
      <w:pPr>
        <w:spacing w:after="0"/>
        <w:jc w:val="center"/>
        <w:rPr>
          <w:rFonts w:eastAsia="Calibri"/>
          <w:b/>
        </w:rPr>
      </w:pPr>
      <w:r w:rsidRPr="007B5EFF">
        <w:rPr>
          <w:rFonts w:eastAsia="Calibri"/>
          <w:b/>
        </w:rPr>
        <w:t xml:space="preserve">1. </w:t>
      </w:r>
      <w:r w:rsidR="00C83F07" w:rsidRPr="007B5EFF">
        <w:rPr>
          <w:rFonts w:eastAsia="Calibri"/>
          <w:b/>
        </w:rPr>
        <w:t xml:space="preserve">Сведения об имеющейся материально-технической базе для выполнения комплексного </w:t>
      </w:r>
    </w:p>
    <w:p w:rsidR="00791941" w:rsidRPr="007B5EFF" w:rsidRDefault="00C83F07" w:rsidP="00746155">
      <w:pPr>
        <w:spacing w:after="0"/>
        <w:jc w:val="center"/>
        <w:rPr>
          <w:rFonts w:eastAsia="Calibri"/>
          <w:b/>
        </w:rPr>
      </w:pPr>
      <w:r w:rsidRPr="007B5EFF">
        <w:rPr>
          <w:rFonts w:eastAsia="Calibri"/>
          <w:b/>
        </w:rPr>
        <w:t>научно-технического проекта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922"/>
        <w:gridCol w:w="3184"/>
        <w:gridCol w:w="986"/>
        <w:gridCol w:w="3247"/>
        <w:gridCol w:w="3366"/>
        <w:gridCol w:w="2607"/>
      </w:tblGrid>
      <w:tr w:rsidR="00424CCA" w:rsidRPr="00424CCA" w:rsidTr="00424CCA">
        <w:trPr>
          <w:trHeight w:val="126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№ п/п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Наименование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Кол-во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Функциональное назначение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Основные характеристики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Работы плана-графика, для выполнения кот</w:t>
            </w:r>
            <w:r w:rsidRPr="00424CC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рых планируется и</w:t>
            </w:r>
            <w:r w:rsidRPr="00424CC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</w:t>
            </w:r>
            <w:r w:rsidRPr="00424CC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пользовать актив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24CCA" w:rsidRPr="00424CCA" w:rsidTr="00424CCA">
        <w:trPr>
          <w:trHeight w:val="94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Ламинар</w:t>
            </w:r>
            <w:proofErr w:type="spellEnd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-бокс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Защита рабочего места от з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а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грязнения при черенковании растений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Мощность 1100 Вт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вых сортов картофеля </w:t>
            </w:r>
          </w:p>
        </w:tc>
      </w:tr>
      <w:tr w:rsidR="00424CCA" w:rsidRPr="00424CCA" w:rsidTr="00424CCA">
        <w:trPr>
          <w:trHeight w:val="94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Микроскоп стереоскопический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 Изучение микроструктуры объектов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 Увеличение 10-40 раз</w:t>
            </w: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424CCA" w:rsidRPr="00424CCA" w:rsidTr="00424CCA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Фитотрон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Выращивание растений в пит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а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тельной среде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Мощномть</w:t>
            </w:r>
            <w:proofErr w:type="spellEnd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 2000 Вт</w:t>
            </w: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424CCA" w:rsidRPr="00424CCA" w:rsidTr="00424CCA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Водяная баня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 Термостатный нагрев лабор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а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торный образцов 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 2-х мест.</w:t>
            </w: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424CCA" w:rsidRPr="00424CCA" w:rsidTr="00424CCA">
        <w:trPr>
          <w:trHeight w:val="31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Весы электронные -160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 Взвешивание 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 Предел взвешивания 4000 гр.</w:t>
            </w: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424CCA" w:rsidRPr="00424CCA" w:rsidTr="00424CCA">
        <w:trPr>
          <w:trHeight w:val="31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Мешалка лабораторная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 Приготовление смесей 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 Объем 10 л</w:t>
            </w: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424CCA" w:rsidRPr="00424CCA" w:rsidTr="00424CCA">
        <w:trPr>
          <w:trHeight w:val="31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Весы 500 гр.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 Взвешивание 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 Предел взвешивание 500 </w:t>
            </w:r>
            <w:proofErr w:type="spellStart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гр</w:t>
            </w:r>
            <w:proofErr w:type="spellEnd"/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424CCA" w:rsidRPr="00424CCA" w:rsidTr="00424CCA">
        <w:trPr>
          <w:trHeight w:val="31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Холодильник Индезит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Хранение продукции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Объем 120 л.</w:t>
            </w: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424CCA" w:rsidRPr="00424CCA" w:rsidTr="00424CCA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Стерилизатор паровой автом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а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тический ВК-75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 Стерилизация лабораторной посуды 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 Емкость 75 л</w:t>
            </w: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424CCA" w:rsidRPr="00424CCA" w:rsidTr="00424CCA">
        <w:trPr>
          <w:trHeight w:val="31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Автоматические пипетки </w:t>
            </w:r>
            <w:proofErr w:type="spellStart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Пр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лайн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 Дозирование жидкости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 Емкость 20-200 </w:t>
            </w:r>
            <w:proofErr w:type="spellStart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мкл</w:t>
            </w:r>
            <w:proofErr w:type="spellEnd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. </w:t>
            </w: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424CCA" w:rsidRPr="00424CCA" w:rsidTr="00424CCA">
        <w:trPr>
          <w:trHeight w:val="94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Термостат 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 Проведение биохимических исследований 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 Емкость 80 л.</w:t>
            </w: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424CCA" w:rsidRPr="00424CCA" w:rsidTr="00424CCA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Дестилятор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 Производство дистиллирова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ной воды  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 Производительность 10 л\ч</w:t>
            </w: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424CCA" w:rsidRPr="00424CCA" w:rsidTr="00424CCA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Шкаф сушильный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 Сушка лабораторной посуды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 Емкость 80 л.</w:t>
            </w: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424CCA" w:rsidRPr="00424CCA" w:rsidTr="00424CCA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Шкафы медицинские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Хранение лабораторной посуды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материал ДСП, металл</w:t>
            </w: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424CCA" w:rsidRPr="00424CCA" w:rsidTr="00424CCA">
        <w:trPr>
          <w:trHeight w:val="31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Картофелесажалка КСП 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Посадка картофеля 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Двух рядная</w:t>
            </w: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424CCA" w:rsidRPr="00424CCA" w:rsidTr="00424CCA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Трактор гусеничный Т-70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Механизированная обработка почвы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Мощность – 72 </w:t>
            </w:r>
            <w:proofErr w:type="spellStart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л.с</w:t>
            </w:r>
            <w:proofErr w:type="spellEnd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Научно обоснованное выращивание семенного материала по циклу от микро-растений и мини-клубней до элиты</w:t>
            </w:r>
          </w:p>
        </w:tc>
      </w:tr>
      <w:tr w:rsidR="00424CCA" w:rsidRPr="00424CCA" w:rsidTr="00424CCA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Картофеле-переборочный пункт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Разделение картофеля на фра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к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ции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Производительность 5\ч</w:t>
            </w: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424CCA" w:rsidRPr="00424CCA" w:rsidTr="00424CCA">
        <w:trPr>
          <w:trHeight w:val="31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Опрыскиватель ОПШ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Химическая защита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Емкость 2500 л.</w:t>
            </w: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424CCA" w:rsidRPr="00424CCA" w:rsidTr="00424CCA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Гласперленовый</w:t>
            </w:r>
            <w:proofErr w:type="spellEnd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 (шариковый) стерилизатор </w:t>
            </w:r>
            <w:proofErr w:type="spellStart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Ultratech</w:t>
            </w:r>
            <w:proofErr w:type="spellEnd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Стерилизация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Мощность 240 Вт</w:t>
            </w: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424CCA" w:rsidRPr="00424CCA" w:rsidTr="00424CCA">
        <w:trPr>
          <w:trHeight w:val="94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Лампа лупа косметологическая настольная 5 диоптрий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Проведение лабораторных и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с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следований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Увеличение 5 диоптрий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вых сортов картофеля </w:t>
            </w:r>
          </w:p>
        </w:tc>
      </w:tr>
      <w:tr w:rsidR="00424CCA" w:rsidRPr="00424CCA" w:rsidTr="00424CCA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Шкаф сушильный ШСвЛ-80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Сушка лабораторной посуды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Емкость 80 л</w:t>
            </w: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424CCA" w:rsidRPr="00424CCA" w:rsidTr="00424CCA">
        <w:trPr>
          <w:trHeight w:val="94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Термостат ТВ-80 -1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Проведение биохимических исследований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Объем камеры 80 л</w:t>
            </w: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424CCA" w:rsidRPr="00424CCA" w:rsidTr="00424CCA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23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Аквадистиллятор</w:t>
            </w:r>
            <w:proofErr w:type="spellEnd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 UD-1100, н/ж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Производство дистиллирова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ной воды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Производительность, л.ч-10 ± 10%</w:t>
            </w: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424CCA" w:rsidRPr="00424CCA" w:rsidTr="00424CCA">
        <w:trPr>
          <w:trHeight w:val="31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Весы технические OHAUS SPS4001F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Взвешивание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Предел взвешивания 4000 г</w:t>
            </w: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424CCA" w:rsidRPr="00424CCA" w:rsidTr="00424CCA">
        <w:trPr>
          <w:trHeight w:val="126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Рециркуляр</w:t>
            </w:r>
            <w:proofErr w:type="spellEnd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 УФ-бактерицидный РБ-06-Я-ФП двухламповый с принудител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ь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ной циркуляцией воздушного потока РБ-06-«Я-ФП»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Обеззараживание воздуха в п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мещении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Обеззараживание 50 м</w:t>
            </w:r>
            <w:r w:rsidRPr="00424CCA">
              <w:rPr>
                <w:rFonts w:eastAsia="Times New Roman"/>
                <w:color w:val="000000"/>
                <w:sz w:val="22"/>
                <w:vertAlign w:val="superscript"/>
                <w:lang w:eastAsia="ru-RU"/>
              </w:rPr>
              <w:t>3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 помещ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е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ния</w:t>
            </w: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424CCA" w:rsidRPr="00424CCA" w:rsidTr="00424CCA">
        <w:trPr>
          <w:trHeight w:val="31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Холодильник </w:t>
            </w:r>
            <w:proofErr w:type="spellStart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Bosch</w:t>
            </w:r>
            <w:proofErr w:type="spellEnd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 KGS 39 Z 2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Хранение продукции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Объем 311 л</w:t>
            </w: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424CCA" w:rsidRPr="00424CCA" w:rsidTr="00424CCA">
        <w:trPr>
          <w:trHeight w:val="31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Холодильник до 140 см </w:t>
            </w:r>
            <w:proofErr w:type="spellStart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Indesit</w:t>
            </w:r>
            <w:proofErr w:type="spellEnd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 TT-85.001-WT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Хранение продукции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Объем 119 л</w:t>
            </w: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424CCA" w:rsidRPr="00424CCA" w:rsidTr="00424CCA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pH</w:t>
            </w:r>
            <w:proofErr w:type="spellEnd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-метр "АНИОН 4102"+электрод ЭСК-10601/7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Оценка состава водных сред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рН от -2 до +14</w:t>
            </w: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424CCA" w:rsidRPr="00424CCA" w:rsidTr="00424CCA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Устройство для изготовления ватных пробок 431МТ070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Изготовление ватных пробок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Мощность 90 Вт</w:t>
            </w: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424CCA" w:rsidRPr="00424CCA" w:rsidTr="00424CCA">
        <w:trPr>
          <w:trHeight w:val="18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Опрыскиватель ОПС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Предназначен для химической защиты садов, виноградников, хмельников, ягодников от вр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е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дителей и болезней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Объем основного бака, л 2000 Производительность насоса, л/мин 120 </w:t>
            </w: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424CCA" w:rsidRPr="00424CCA" w:rsidTr="00424CCA">
        <w:trPr>
          <w:trHeight w:val="220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Трактор МТЗ 82.1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Выполнение различных сел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ь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скохозяйственных работ с навесными, полунавесными и прицепными машинами и ор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у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диями, работ на транспорте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Мощность, </w:t>
            </w:r>
            <w:proofErr w:type="spellStart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л.с</w:t>
            </w:r>
            <w:proofErr w:type="spellEnd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./кВт 81/59,6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Научно обоснованное выращивание семенного материала по циклу от микро-растений и мини-клубней до элиты</w:t>
            </w:r>
          </w:p>
        </w:tc>
      </w:tr>
      <w:tr w:rsidR="00424CCA" w:rsidRPr="00424CCA" w:rsidTr="00424CCA">
        <w:trPr>
          <w:trHeight w:val="31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Картофелеуборочный комбайн 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UNIA PYRA 3000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уборка картофеля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Производительность до 0,2 га/ч.</w:t>
            </w: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424CCA" w:rsidRPr="00424CCA" w:rsidTr="00424CCA">
        <w:trPr>
          <w:trHeight w:val="94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33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Картофелеуборочный комбайн IMAC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уборка картофеля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Производительность за 8 часов работы (заявленная) -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br/>
              <w:t>0,30-0,70</w:t>
            </w: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424CCA" w:rsidRPr="00424CCA" w:rsidTr="00424CCA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Опрыскиватель ОП-18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Химическая защита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Вместимость емкости, м3 2,0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br/>
              <w:t>Рабочая ширина захвата, м 18,0</w:t>
            </w: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424CCA" w:rsidRPr="00424CCA" w:rsidTr="00424CCA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Опрыскиватель ОП-21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Химическая защита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Вместимость емкости, м3 2,5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br/>
              <w:t>Рабочая ширина захвата, м 21,0</w:t>
            </w: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424CCA" w:rsidRPr="00424CCA" w:rsidTr="00424CCA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Картофелесажалка GRIMME GL 34 KG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посадка семенного материала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междурядье - 75 см, количество рядков - 4</w:t>
            </w: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424CCA" w:rsidRPr="00424CCA" w:rsidTr="00424CCA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Ботвоудалитель</w:t>
            </w:r>
            <w:proofErr w:type="spellEnd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 GRIMME KS 3000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удаление ботвы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Рабочая скорость, км/ч 7-10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br/>
              <w:t>Производительность, га/ч 2,4</w:t>
            </w: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424CCA" w:rsidRPr="00424CCA" w:rsidTr="00424CCA">
        <w:trPr>
          <w:trHeight w:val="126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фреза WIRAX для сплошной обработки почвы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предназначена для разрыхления и перемешивания слоев почвы без оборачивания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Рабочая ширина - 2100 мм.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br/>
              <w:t>Рабочая глубина - 190 мм.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br/>
              <w:t>Производительность- 0,27 - 0,8  га/час</w:t>
            </w: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424CCA" w:rsidRPr="00424CCA" w:rsidTr="00424CCA">
        <w:trPr>
          <w:trHeight w:val="102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Пробирка П-1-16-150 хим.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1000шт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Выращивание микро-растений, Проведение ИФА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Диаметр 16мм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вых сортов картофеля</w:t>
            </w:r>
          </w:p>
        </w:tc>
      </w:tr>
      <w:tr w:rsidR="00424CCA" w:rsidRPr="00424CCA" w:rsidTr="00424CCA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Пробирка П-2-16-150 </w:t>
            </w:r>
            <w:proofErr w:type="spellStart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биол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5000шт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Выращивание микро-растений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Диаметр 16мм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вых сортов картофеля</w:t>
            </w:r>
          </w:p>
        </w:tc>
      </w:tr>
      <w:tr w:rsidR="00424CCA" w:rsidRPr="00424CCA" w:rsidTr="00424CCA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Планшеты для ИФА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300шт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Проведение ИФА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Изготовлен из </w:t>
            </w:r>
            <w:proofErr w:type="spellStart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синтетиеского</w:t>
            </w:r>
            <w:proofErr w:type="spellEnd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 материала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вых сортов картофеля</w:t>
            </w:r>
          </w:p>
        </w:tc>
      </w:tr>
      <w:tr w:rsidR="00424CCA" w:rsidRPr="00424CCA" w:rsidTr="00424CCA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Коническая колба КН-2. 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10шт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Варка питательной среды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Объем 250 см</w:t>
            </w:r>
            <w:r w:rsidRPr="00424CCA">
              <w:rPr>
                <w:rFonts w:eastAsia="Times New Roman"/>
                <w:color w:val="000000"/>
                <w:sz w:val="22"/>
                <w:vertAlign w:val="superscript"/>
                <w:lang w:eastAsia="ru-RU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вых сортов картофеля</w:t>
            </w:r>
          </w:p>
        </w:tc>
      </w:tr>
      <w:tr w:rsidR="00424CCA" w:rsidRPr="00424CCA" w:rsidTr="00424CCA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31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Воронка стеклянная 50-100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3шт</w:t>
            </w:r>
          </w:p>
        </w:tc>
        <w:tc>
          <w:tcPr>
            <w:tcW w:w="3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Залив раствора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Наружный диаметр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вых сортов картофеля</w:t>
            </w:r>
          </w:p>
        </w:tc>
      </w:tr>
      <w:tr w:rsidR="00424CCA" w:rsidRPr="00424CCA" w:rsidTr="00424CCA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44</w:t>
            </w:r>
          </w:p>
        </w:tc>
        <w:tc>
          <w:tcPr>
            <w:tcW w:w="31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50-100 мм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вых сортов картофеля</w:t>
            </w:r>
          </w:p>
        </w:tc>
      </w:tr>
      <w:tr w:rsidR="00424CCA" w:rsidRPr="00424CCA" w:rsidTr="00424CCA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31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Воронка стеклянная 100-150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5шт</w:t>
            </w:r>
          </w:p>
        </w:tc>
        <w:tc>
          <w:tcPr>
            <w:tcW w:w="3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Залив раствора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Наружный диаметр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вых сортов картофеля</w:t>
            </w:r>
          </w:p>
        </w:tc>
      </w:tr>
      <w:tr w:rsidR="00424CCA" w:rsidRPr="00424CCA" w:rsidTr="00424CCA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31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100-150 мм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вых сортов картофеля</w:t>
            </w:r>
          </w:p>
        </w:tc>
      </w:tr>
      <w:tr w:rsidR="00424CCA" w:rsidRPr="00424CCA" w:rsidTr="00424CCA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Воронка стеклянная 180-300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3шт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Залив раствора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Наружный диаметр  180-300 мм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вых сортов картофеля</w:t>
            </w:r>
          </w:p>
        </w:tc>
      </w:tr>
      <w:tr w:rsidR="00424CCA" w:rsidRPr="00424CCA" w:rsidTr="00424CCA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Цилиндр мерный 25мл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2шт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Приготовление растворов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Объем 25мл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вых сортов картофеля</w:t>
            </w:r>
          </w:p>
        </w:tc>
      </w:tr>
      <w:tr w:rsidR="00424CCA" w:rsidRPr="00424CCA" w:rsidTr="00424CCA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Цилиндр мерный 100мл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2шт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Приготовление растворов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Объем 100мл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вых сортов картофеля</w:t>
            </w:r>
          </w:p>
        </w:tc>
      </w:tr>
      <w:tr w:rsidR="00424CCA" w:rsidRPr="00424CCA" w:rsidTr="00424CCA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Цилиндр мерный 500мл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2шт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Приготовление растворов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Объем 500мл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вых сортов картофеля</w:t>
            </w:r>
          </w:p>
        </w:tc>
      </w:tr>
      <w:tr w:rsidR="00424CCA" w:rsidRPr="00424CCA" w:rsidTr="00424CCA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Коническая колба 1000мл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10шт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Приготовление растворов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Объем 1000мл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вых сортов картофеля</w:t>
            </w:r>
          </w:p>
        </w:tc>
      </w:tr>
      <w:tr w:rsidR="00424CCA" w:rsidRPr="00424CCA" w:rsidTr="00424CCA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Коническая колба 2000мл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10шт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Приготовление растворов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Объем 2000мл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вых сортов картофеля</w:t>
            </w:r>
          </w:p>
        </w:tc>
      </w:tr>
      <w:tr w:rsidR="00424CCA" w:rsidRPr="00424CCA" w:rsidTr="00424CCA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Коническая колба 500мл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10шт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Приготовление растворов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Объем 500мл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вых сортов картофеля</w:t>
            </w:r>
          </w:p>
        </w:tc>
      </w:tr>
      <w:tr w:rsidR="00424CCA" w:rsidRPr="00424CCA" w:rsidTr="00424CCA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Колба мерная 100мл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10шт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Приготовление растворов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Объем 100мл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вых сортов картофеля</w:t>
            </w:r>
          </w:p>
        </w:tc>
      </w:tr>
      <w:tr w:rsidR="00424CCA" w:rsidRPr="00424CCA" w:rsidTr="00424CCA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Колба мерная 500мл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10шт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Приготовление растворов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Объем 500мл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вых сортов картофеля</w:t>
            </w:r>
          </w:p>
        </w:tc>
      </w:tr>
      <w:tr w:rsidR="00424CCA" w:rsidRPr="00424CCA" w:rsidTr="00424CCA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Колба мерная 1000мл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10шт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Приготовление растворов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Объем 1000мл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вых сортов картофеля</w:t>
            </w:r>
          </w:p>
        </w:tc>
      </w:tr>
      <w:tr w:rsidR="00424CCA" w:rsidRPr="00424CCA" w:rsidTr="00424CCA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Колба мерная 2000мл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10шт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Приготовление растворов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Объем 2000мл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вых сортов картофеля</w:t>
            </w:r>
          </w:p>
        </w:tc>
      </w:tr>
      <w:tr w:rsidR="00424CCA" w:rsidRPr="00424CCA" w:rsidTr="00424CCA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58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Склянка с притертой пробкой светлая с узким горлом 30мл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10шт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Приготовление растворов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Объем 30мл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вых сортов картофеля</w:t>
            </w:r>
          </w:p>
        </w:tc>
      </w:tr>
      <w:tr w:rsidR="00424CCA" w:rsidRPr="00424CCA" w:rsidTr="00424CCA">
        <w:trPr>
          <w:trHeight w:val="9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Склянка с притертой пробкой светлая с узким горлом 50мл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10шт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Приготовление растворов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Объем 50мл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вых сортов картофеля</w:t>
            </w:r>
          </w:p>
        </w:tc>
      </w:tr>
      <w:tr w:rsidR="00424CCA" w:rsidRPr="00424CCA" w:rsidTr="00424CCA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Склянка с притертой пробкой светлая с широким горлом 125мл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10шт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Приготовление растворов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Объем 125мл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вых сортов картофеля</w:t>
            </w:r>
          </w:p>
        </w:tc>
      </w:tr>
      <w:tr w:rsidR="00424CCA" w:rsidRPr="00424CCA" w:rsidTr="00424CCA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61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Склянка с притертой пробкой светлая с широким горлом 250мл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10шт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Приготовление растворов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Объем 250мл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вых сортов картофеля</w:t>
            </w:r>
          </w:p>
        </w:tc>
      </w:tr>
      <w:tr w:rsidR="00424CCA" w:rsidRPr="00424CCA" w:rsidTr="00424CCA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Пластиковый сосуд на 20л для дистиллированной воды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2шт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Приготовление растворов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Объем 20л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вых сортов картофеля</w:t>
            </w:r>
          </w:p>
        </w:tc>
      </w:tr>
      <w:tr w:rsidR="00424CCA" w:rsidRPr="00424CCA" w:rsidTr="00424CCA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63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Мензурка с ручкой 500мл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5шт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Приготовление растворов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Объем 500мл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вых сортов картофеля</w:t>
            </w:r>
          </w:p>
        </w:tc>
      </w:tr>
      <w:tr w:rsidR="00424CCA" w:rsidRPr="00424CCA" w:rsidTr="00424CCA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Мензурка с ручкой 1000мл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2шт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Приготовление растворов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Объем 1000мл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вых сортов картофеля</w:t>
            </w:r>
          </w:p>
        </w:tc>
      </w:tr>
      <w:tr w:rsidR="00424CCA" w:rsidRPr="00424CCA" w:rsidTr="00424CCA">
        <w:trPr>
          <w:trHeight w:val="6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65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Стакан лабораторный терм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стойкий Н</w:t>
            </w:r>
            <w:r w:rsidRPr="00424CCA">
              <w:rPr>
                <w:rFonts w:eastAsia="Times New Roman"/>
                <w:color w:val="000000"/>
                <w:sz w:val="22"/>
                <w:vertAlign w:val="subscript"/>
                <w:lang w:eastAsia="ru-RU"/>
              </w:rPr>
              <w:t>1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 400мл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5шт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Приготовление растворов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Объем 400мл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вых сортов картофеля</w:t>
            </w:r>
          </w:p>
        </w:tc>
      </w:tr>
      <w:tr w:rsidR="00424CCA" w:rsidRPr="00424CCA" w:rsidTr="00424CCA">
        <w:trPr>
          <w:trHeight w:val="9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66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Стакан лабораторный терм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стойкий Н</w:t>
            </w:r>
            <w:r w:rsidRPr="00424CCA">
              <w:rPr>
                <w:rFonts w:eastAsia="Times New Roman"/>
                <w:color w:val="000000"/>
                <w:sz w:val="22"/>
                <w:vertAlign w:val="subscript"/>
                <w:lang w:eastAsia="ru-RU"/>
              </w:rPr>
              <w:t>1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 600мл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5шт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Приготовление растворов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Объем 400мл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вых сортов картофеля</w:t>
            </w:r>
          </w:p>
        </w:tc>
      </w:tr>
      <w:tr w:rsidR="00424CCA" w:rsidRPr="00424CCA" w:rsidTr="00424CCA">
        <w:trPr>
          <w:trHeight w:val="94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67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Пипетки-дозаторы для точного дозирования растворов при проведении ИФА одноканал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ь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ные: 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Проведение ИФА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Дозаторы одноканальные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вых сортов картофеля</w:t>
            </w:r>
          </w:p>
        </w:tc>
      </w:tr>
      <w:tr w:rsidR="00424CCA" w:rsidRPr="00424CCA" w:rsidTr="00424CCA">
        <w:trPr>
          <w:trHeight w:val="31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«</w:t>
            </w:r>
            <w:proofErr w:type="spellStart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Лайт</w:t>
            </w:r>
            <w:proofErr w:type="spellEnd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»     10-100мкл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1 </w:t>
            </w:r>
            <w:proofErr w:type="spellStart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шт</w:t>
            </w:r>
            <w:proofErr w:type="spellEnd"/>
          </w:p>
        </w:tc>
        <w:tc>
          <w:tcPr>
            <w:tcW w:w="3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424CCA" w:rsidRPr="00424CCA" w:rsidTr="00424CCA">
        <w:trPr>
          <w:trHeight w:val="31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69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«</w:t>
            </w:r>
            <w:proofErr w:type="spellStart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Лайт</w:t>
            </w:r>
            <w:proofErr w:type="spellEnd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»      100-1000мкл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1 </w:t>
            </w:r>
            <w:proofErr w:type="spellStart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шт</w:t>
            </w:r>
            <w:proofErr w:type="spellEnd"/>
          </w:p>
        </w:tc>
        <w:tc>
          <w:tcPr>
            <w:tcW w:w="3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424CCA" w:rsidRPr="00424CCA" w:rsidTr="00424CCA">
        <w:trPr>
          <w:trHeight w:val="31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 «</w:t>
            </w:r>
            <w:proofErr w:type="spellStart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Дигитал</w:t>
            </w:r>
            <w:proofErr w:type="spellEnd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»     1-5мл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1 </w:t>
            </w:r>
            <w:proofErr w:type="spellStart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шт</w:t>
            </w:r>
            <w:proofErr w:type="spellEnd"/>
          </w:p>
        </w:tc>
        <w:tc>
          <w:tcPr>
            <w:tcW w:w="3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424CCA" w:rsidRPr="00424CCA" w:rsidTr="00424CCA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71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Весы аналитические </w:t>
            </w:r>
            <w:proofErr w:type="spellStart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Explorer</w:t>
            </w:r>
            <w:proofErr w:type="spellEnd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Pro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1 </w:t>
            </w:r>
            <w:proofErr w:type="spellStart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шт</w:t>
            </w:r>
            <w:proofErr w:type="spellEnd"/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Измерение веса </w:t>
            </w:r>
            <w:proofErr w:type="spellStart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реакива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Дискретность 0,1 мг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вых сортов картофеля</w:t>
            </w:r>
          </w:p>
        </w:tc>
      </w:tr>
      <w:tr w:rsidR="00424CCA" w:rsidRPr="00424CCA" w:rsidTr="00424CCA">
        <w:trPr>
          <w:trHeight w:val="132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Весы лабораторные электро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ные CAS MWP-3000H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1 </w:t>
            </w:r>
            <w:proofErr w:type="spellStart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шт</w:t>
            </w:r>
            <w:proofErr w:type="spellEnd"/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Измерение веса </w:t>
            </w:r>
            <w:proofErr w:type="spellStart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реакива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Дискретность 0,05г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вых сортов картофеля</w:t>
            </w:r>
          </w:p>
        </w:tc>
      </w:tr>
      <w:tr w:rsidR="00424CCA" w:rsidRPr="00424CCA" w:rsidTr="00424CCA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73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рН-метры-милливольтметры мод. «рН- 420»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1 </w:t>
            </w:r>
            <w:proofErr w:type="spellStart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шт</w:t>
            </w:r>
            <w:proofErr w:type="spellEnd"/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Измерение кислотности среды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Дискретность 0,01рН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вых сортов картофеля</w:t>
            </w:r>
          </w:p>
        </w:tc>
      </w:tr>
      <w:tr w:rsidR="00424CCA" w:rsidRPr="00424CCA" w:rsidTr="00424CCA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74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Термостат суховоздушный ТС-80 СПУ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1 </w:t>
            </w:r>
            <w:proofErr w:type="spellStart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шт</w:t>
            </w:r>
            <w:proofErr w:type="spellEnd"/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Стерилизация инструмента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Объем 80 л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вых сортов картофеля</w:t>
            </w:r>
          </w:p>
        </w:tc>
      </w:tr>
      <w:tr w:rsidR="00424CCA" w:rsidRPr="00424CCA" w:rsidTr="00424CCA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75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Аквадистиллятор</w:t>
            </w:r>
            <w:proofErr w:type="spellEnd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 электрич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е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ский АЭ-25 МО для получения дистиллированной воды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1 </w:t>
            </w:r>
            <w:proofErr w:type="spellStart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шт</w:t>
            </w:r>
            <w:proofErr w:type="spellEnd"/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Получение дистиллированной воды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Производительность 25л/ч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вых сортов картофеля</w:t>
            </w:r>
          </w:p>
        </w:tc>
      </w:tr>
      <w:tr w:rsidR="00424CCA" w:rsidRPr="00424CCA" w:rsidTr="00424CCA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76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Микроскоп медицинский «Микмед-6»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1 </w:t>
            </w:r>
            <w:proofErr w:type="spellStart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шт</w:t>
            </w:r>
            <w:proofErr w:type="spellEnd"/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Анализ листового материала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Поле зрения 22мм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вых сортов картофеля</w:t>
            </w:r>
          </w:p>
        </w:tc>
      </w:tr>
      <w:tr w:rsidR="00424CCA" w:rsidRPr="00424CCA" w:rsidTr="00424CCA">
        <w:trPr>
          <w:trHeight w:val="66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77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Центрифуга ОЛЦ ЗП для осветления сока листьев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1 </w:t>
            </w:r>
            <w:proofErr w:type="spellStart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шт</w:t>
            </w:r>
            <w:proofErr w:type="spellEnd"/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Проведение ИФА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Количество мест для пробирок в роторе -8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вых сортов картофеля</w:t>
            </w:r>
          </w:p>
        </w:tc>
      </w:tr>
      <w:tr w:rsidR="00424CCA" w:rsidRPr="00424CCA" w:rsidTr="00424CCA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78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Холодильник </w:t>
            </w:r>
            <w:proofErr w:type="spellStart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Indesit</w:t>
            </w:r>
            <w:proofErr w:type="spellEnd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 SB-185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1 </w:t>
            </w:r>
            <w:proofErr w:type="spellStart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шт</w:t>
            </w:r>
            <w:proofErr w:type="spellEnd"/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Хранение материалов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Объем 185 л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вых сортов картофеля</w:t>
            </w:r>
          </w:p>
        </w:tc>
      </w:tr>
      <w:tr w:rsidR="00424CCA" w:rsidRPr="00424CCA" w:rsidTr="00424CCA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79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Шкаф холодильный ШХ – 1.12М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1 </w:t>
            </w:r>
            <w:proofErr w:type="spellStart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шт</w:t>
            </w:r>
            <w:proofErr w:type="spellEnd"/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Хранение биоматериалов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Температурный режим 0…7 С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вых сортов картофеля</w:t>
            </w:r>
          </w:p>
        </w:tc>
      </w:tr>
      <w:tr w:rsidR="00424CCA" w:rsidRPr="00424CCA" w:rsidTr="00424CCA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80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Шкаф вытяжной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1 </w:t>
            </w:r>
            <w:proofErr w:type="spellStart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шт</w:t>
            </w:r>
            <w:proofErr w:type="spellEnd"/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Для удаления продуктов реа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к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ции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Длина 1040 мм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вых сортов картофеля</w:t>
            </w:r>
          </w:p>
        </w:tc>
      </w:tr>
      <w:tr w:rsidR="00424CCA" w:rsidRPr="00424CCA" w:rsidTr="00424CCA">
        <w:trPr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81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Фитотрон конструкции ГГАУ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6 </w:t>
            </w:r>
            <w:proofErr w:type="spellStart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шт</w:t>
            </w:r>
            <w:proofErr w:type="spellEnd"/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Выращивание микро-растений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Объем 1500 пробирок с </w:t>
            </w:r>
            <w:proofErr w:type="spellStart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микр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растениями</w:t>
            </w:r>
            <w:proofErr w:type="spellEnd"/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вых сортов картофеля</w:t>
            </w:r>
          </w:p>
        </w:tc>
      </w:tr>
      <w:tr w:rsidR="00424CCA" w:rsidRPr="00424CCA" w:rsidTr="00424CCA">
        <w:trPr>
          <w:trHeight w:val="94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82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Кондиционер </w:t>
            </w:r>
            <w:proofErr w:type="spellStart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Samsung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1 </w:t>
            </w:r>
            <w:proofErr w:type="spellStart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шт</w:t>
            </w:r>
            <w:proofErr w:type="spellEnd"/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Поддержание температуры р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ста микро-растений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Для помещения площадью 50 м</w:t>
            </w:r>
            <w:r w:rsidRPr="00424CCA">
              <w:rPr>
                <w:rFonts w:eastAsia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вых сортов картофеля</w:t>
            </w:r>
          </w:p>
        </w:tc>
      </w:tr>
      <w:tr w:rsidR="00424CCA" w:rsidRPr="00424CCA" w:rsidTr="00424CCA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83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Пробирка биологическая  П-2-21-20  50мл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2285шт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Выращивание микро-растений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Диаметр 21мм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вых сортов картофеля</w:t>
            </w:r>
          </w:p>
        </w:tc>
      </w:tr>
      <w:tr w:rsidR="00424CCA" w:rsidRPr="00424CCA" w:rsidTr="00424CCA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84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Штатив для пробирок ШЛП-02-40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125шт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Для размещения пробирок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Количество ячеек 40 </w:t>
            </w:r>
            <w:proofErr w:type="spellStart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шт</w:t>
            </w:r>
            <w:proofErr w:type="spellEnd"/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вых сортов картофеля</w:t>
            </w:r>
          </w:p>
        </w:tc>
      </w:tr>
      <w:tr w:rsidR="00424CCA" w:rsidRPr="00424CCA" w:rsidTr="00424CCA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85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Штатив для пробирок ПП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96 </w:t>
            </w:r>
            <w:proofErr w:type="spellStart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шт</w:t>
            </w:r>
            <w:proofErr w:type="spellEnd"/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Для размещения пробирок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Количество ячеек 40 </w:t>
            </w:r>
            <w:proofErr w:type="spellStart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шт</w:t>
            </w:r>
            <w:proofErr w:type="spellEnd"/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вых сортов картофеля</w:t>
            </w:r>
          </w:p>
        </w:tc>
      </w:tr>
      <w:tr w:rsidR="00424CCA" w:rsidRPr="00424CCA" w:rsidTr="00424CCA">
        <w:trPr>
          <w:trHeight w:val="126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86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Ламинар</w:t>
            </w:r>
            <w:proofErr w:type="spellEnd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-Бокс «</w:t>
            </w:r>
            <w:proofErr w:type="spellStart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Ламинар</w:t>
            </w:r>
            <w:proofErr w:type="spellEnd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 – С»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1 </w:t>
            </w:r>
            <w:proofErr w:type="spellStart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шт</w:t>
            </w:r>
            <w:proofErr w:type="spellEnd"/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Для выделения меристемы, ч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е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ренкования микро-растений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Освещенность рабочей зоны не менее 2000лк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вых сортов картофеля</w:t>
            </w:r>
          </w:p>
        </w:tc>
      </w:tr>
      <w:tr w:rsidR="00424CCA" w:rsidRPr="00424CCA" w:rsidTr="00424CCA">
        <w:trPr>
          <w:trHeight w:val="94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87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Комплекс визуализации на б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а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зе цифровой камеры ТС-500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1шт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Для анализа микро-растений, листвы картофеля и т.д.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В комплекте с микроскопом </w:t>
            </w:r>
            <w:proofErr w:type="spellStart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Л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мо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вых сортов картофеля</w:t>
            </w:r>
          </w:p>
        </w:tc>
      </w:tr>
      <w:tr w:rsidR="00424CCA" w:rsidRPr="00424CCA" w:rsidTr="00424CCA">
        <w:trPr>
          <w:trHeight w:val="94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88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Теплица площадью 240м</w:t>
            </w:r>
            <w:r w:rsidRPr="00424CCA">
              <w:rPr>
                <w:rFonts w:eastAsia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1 </w:t>
            </w:r>
            <w:proofErr w:type="spellStart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шт</w:t>
            </w:r>
            <w:proofErr w:type="spellEnd"/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Проращивание сеянцев, Выр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а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щивание мини-клубней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Съемные бока (для летнего п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е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риода)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вых сортов картофеля</w:t>
            </w:r>
          </w:p>
        </w:tc>
      </w:tr>
      <w:tr w:rsidR="00424CCA" w:rsidRPr="00424CCA" w:rsidTr="00424CCA">
        <w:trPr>
          <w:trHeight w:val="126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89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Опрыскиватель ранцевый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1шт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Обработка селекционных пос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а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док и посадок под мини-клубни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Объем 10л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вых сортов картофеля</w:t>
            </w:r>
          </w:p>
        </w:tc>
      </w:tr>
      <w:tr w:rsidR="00424CCA" w:rsidRPr="00424CCA" w:rsidTr="00424CCA">
        <w:trPr>
          <w:trHeight w:val="126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90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Опрыскиватель ручной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1 </w:t>
            </w:r>
            <w:proofErr w:type="spellStart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шт</w:t>
            </w:r>
            <w:proofErr w:type="spellEnd"/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Обработка селекционных пос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а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док и посадок под мини-клубни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Объем 2 л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вых сортов картофеля</w:t>
            </w:r>
          </w:p>
        </w:tc>
      </w:tr>
      <w:tr w:rsidR="00424CCA" w:rsidRPr="00424CCA" w:rsidTr="00424CCA">
        <w:trPr>
          <w:trHeight w:val="6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91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Опрыскиватель ОН-400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1 </w:t>
            </w:r>
            <w:proofErr w:type="spellStart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шт</w:t>
            </w:r>
            <w:proofErr w:type="spellEnd"/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Обработка селекционных пос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а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док 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Объем 400л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вых сортов картофеля</w:t>
            </w:r>
          </w:p>
        </w:tc>
      </w:tr>
      <w:tr w:rsidR="00424CCA" w:rsidRPr="00424CCA" w:rsidTr="00424CCA">
        <w:trPr>
          <w:trHeight w:val="126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92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Разбрасыватель удобрений  навесной РУН-0,8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1 </w:t>
            </w:r>
            <w:proofErr w:type="spellStart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шт</w:t>
            </w:r>
            <w:proofErr w:type="spellEnd"/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Обработка селекционных пос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а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док и посадок под мини-клубни в горах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Двухдисковый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вых сортов картофеля</w:t>
            </w:r>
          </w:p>
        </w:tc>
      </w:tr>
      <w:tr w:rsidR="00424CCA" w:rsidRPr="00424CCA" w:rsidTr="00424CCA">
        <w:trPr>
          <w:trHeight w:val="126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93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Культиватор КРН-2,8М «Г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рец»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1шт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Обработка селекционных пос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а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док и посадок под мини-клубни в горах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С упругими стойками и пред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хранителями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вых сортов картофеля</w:t>
            </w:r>
          </w:p>
        </w:tc>
      </w:tr>
      <w:tr w:rsidR="00424CCA" w:rsidRPr="00424CCA" w:rsidTr="00424CCA">
        <w:trPr>
          <w:trHeight w:val="126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94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Культиватор КПН-5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 xml:space="preserve">1 </w:t>
            </w:r>
            <w:proofErr w:type="spellStart"/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шт</w:t>
            </w:r>
            <w:proofErr w:type="spellEnd"/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Обработка селекционных пос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а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док и посадок под мини-клубни в горах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С регулируемыми упругими стойками  и предохранителями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вых сортов картофеля</w:t>
            </w:r>
          </w:p>
        </w:tc>
      </w:tr>
      <w:tr w:rsidR="00424CCA" w:rsidRPr="00424CCA" w:rsidTr="00424CCA">
        <w:trPr>
          <w:trHeight w:val="126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95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Картофелекопатель одноря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д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ный WIRAX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1шт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Обработка селекционных пос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а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док и посадок под мини-клубни в горах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Для мягких почв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CA" w:rsidRPr="00424CCA" w:rsidRDefault="00424CCA" w:rsidP="00424CC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Работы по селекции н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424CCA">
              <w:rPr>
                <w:rFonts w:eastAsia="Times New Roman"/>
                <w:color w:val="000000"/>
                <w:sz w:val="22"/>
                <w:lang w:eastAsia="ru-RU"/>
              </w:rPr>
              <w:t>вых сортов картофеля</w:t>
            </w:r>
          </w:p>
        </w:tc>
      </w:tr>
    </w:tbl>
    <w:p w:rsidR="00424CCA" w:rsidRDefault="00424CCA" w:rsidP="00BC7F0E">
      <w:pPr>
        <w:spacing w:after="0" w:line="240" w:lineRule="auto"/>
        <w:ind w:left="-360"/>
        <w:jc w:val="center"/>
        <w:rPr>
          <w:rFonts w:eastAsia="Calibri"/>
          <w:b/>
        </w:rPr>
      </w:pPr>
    </w:p>
    <w:p w:rsidR="00424CCA" w:rsidRDefault="00424CCA" w:rsidP="00BC7F0E">
      <w:pPr>
        <w:spacing w:after="0" w:line="240" w:lineRule="auto"/>
        <w:ind w:left="-360"/>
        <w:jc w:val="center"/>
        <w:rPr>
          <w:rFonts w:eastAsia="Calibri"/>
          <w:b/>
        </w:rPr>
      </w:pPr>
    </w:p>
    <w:p w:rsidR="00222A88" w:rsidRDefault="00222A88" w:rsidP="00BC7F0E">
      <w:pPr>
        <w:spacing w:after="0" w:line="240" w:lineRule="auto"/>
        <w:ind w:left="-360"/>
        <w:jc w:val="center"/>
        <w:rPr>
          <w:rFonts w:eastAsia="Calibri"/>
          <w:b/>
        </w:rPr>
      </w:pPr>
    </w:p>
    <w:p w:rsidR="00222A88" w:rsidRDefault="00222A88" w:rsidP="00BC7F0E">
      <w:pPr>
        <w:spacing w:after="0" w:line="240" w:lineRule="auto"/>
        <w:ind w:left="-360"/>
        <w:jc w:val="center"/>
        <w:rPr>
          <w:rFonts w:eastAsia="Calibri"/>
          <w:b/>
        </w:rPr>
      </w:pPr>
    </w:p>
    <w:p w:rsidR="00222A88" w:rsidRDefault="00222A88" w:rsidP="00BC7F0E">
      <w:pPr>
        <w:spacing w:after="0" w:line="240" w:lineRule="auto"/>
        <w:ind w:left="-360"/>
        <w:jc w:val="center"/>
        <w:rPr>
          <w:rFonts w:eastAsia="Calibri"/>
          <w:b/>
        </w:rPr>
      </w:pPr>
    </w:p>
    <w:p w:rsidR="00222A88" w:rsidRDefault="00222A88" w:rsidP="00BC7F0E">
      <w:pPr>
        <w:spacing w:after="0" w:line="240" w:lineRule="auto"/>
        <w:ind w:left="-360"/>
        <w:jc w:val="center"/>
        <w:rPr>
          <w:rFonts w:eastAsia="Calibri"/>
          <w:b/>
        </w:rPr>
      </w:pPr>
    </w:p>
    <w:p w:rsidR="00222A88" w:rsidRDefault="00222A88" w:rsidP="00BC7F0E">
      <w:pPr>
        <w:spacing w:after="0" w:line="240" w:lineRule="auto"/>
        <w:ind w:left="-360"/>
        <w:jc w:val="center"/>
        <w:rPr>
          <w:rFonts w:eastAsia="Calibri"/>
          <w:b/>
        </w:rPr>
      </w:pPr>
    </w:p>
    <w:p w:rsidR="00222A88" w:rsidRDefault="00222A88" w:rsidP="00BC7F0E">
      <w:pPr>
        <w:spacing w:after="0" w:line="240" w:lineRule="auto"/>
        <w:ind w:left="-360"/>
        <w:jc w:val="center"/>
        <w:rPr>
          <w:rFonts w:eastAsia="Calibri"/>
          <w:b/>
        </w:rPr>
      </w:pPr>
    </w:p>
    <w:p w:rsidR="00222A88" w:rsidRDefault="00222A88" w:rsidP="00BC7F0E">
      <w:pPr>
        <w:spacing w:after="0" w:line="240" w:lineRule="auto"/>
        <w:ind w:left="-360"/>
        <w:jc w:val="center"/>
        <w:rPr>
          <w:rFonts w:eastAsia="Calibri"/>
          <w:b/>
        </w:rPr>
      </w:pPr>
    </w:p>
    <w:p w:rsidR="00222A88" w:rsidRDefault="00222A88" w:rsidP="00BC7F0E">
      <w:pPr>
        <w:spacing w:after="0" w:line="240" w:lineRule="auto"/>
        <w:ind w:left="-360"/>
        <w:jc w:val="center"/>
        <w:rPr>
          <w:rFonts w:eastAsia="Calibri"/>
          <w:b/>
        </w:rPr>
      </w:pPr>
    </w:p>
    <w:p w:rsidR="00222A88" w:rsidRDefault="00222A88" w:rsidP="00BC7F0E">
      <w:pPr>
        <w:spacing w:after="0" w:line="240" w:lineRule="auto"/>
        <w:ind w:left="-360"/>
        <w:jc w:val="center"/>
        <w:rPr>
          <w:rFonts w:eastAsia="Calibri"/>
          <w:b/>
        </w:rPr>
      </w:pPr>
    </w:p>
    <w:p w:rsidR="00222A88" w:rsidRDefault="00222A88" w:rsidP="00BC7F0E">
      <w:pPr>
        <w:spacing w:after="0" w:line="240" w:lineRule="auto"/>
        <w:ind w:left="-360"/>
        <w:jc w:val="center"/>
        <w:rPr>
          <w:rFonts w:eastAsia="Calibri"/>
          <w:b/>
        </w:rPr>
      </w:pPr>
    </w:p>
    <w:p w:rsidR="00222A88" w:rsidRDefault="00222A88" w:rsidP="00BC7F0E">
      <w:pPr>
        <w:spacing w:after="0" w:line="240" w:lineRule="auto"/>
        <w:ind w:left="-360"/>
        <w:jc w:val="center"/>
        <w:rPr>
          <w:rFonts w:eastAsia="Calibri"/>
          <w:b/>
        </w:rPr>
      </w:pPr>
    </w:p>
    <w:p w:rsidR="00222A88" w:rsidRDefault="00222A88" w:rsidP="00BC7F0E">
      <w:pPr>
        <w:spacing w:after="0" w:line="240" w:lineRule="auto"/>
        <w:ind w:left="-360"/>
        <w:jc w:val="center"/>
        <w:rPr>
          <w:rFonts w:eastAsia="Calibri"/>
          <w:b/>
        </w:rPr>
      </w:pPr>
    </w:p>
    <w:p w:rsidR="00222A88" w:rsidRDefault="00222A88" w:rsidP="00BC7F0E">
      <w:pPr>
        <w:spacing w:after="0" w:line="240" w:lineRule="auto"/>
        <w:ind w:left="-360"/>
        <w:jc w:val="center"/>
        <w:rPr>
          <w:rFonts w:eastAsia="Calibri"/>
          <w:b/>
        </w:rPr>
      </w:pPr>
    </w:p>
    <w:p w:rsidR="00222A88" w:rsidRDefault="00222A88" w:rsidP="00BC7F0E">
      <w:pPr>
        <w:spacing w:after="0" w:line="240" w:lineRule="auto"/>
        <w:ind w:left="-360"/>
        <w:jc w:val="center"/>
        <w:rPr>
          <w:rFonts w:eastAsia="Calibri"/>
          <w:b/>
        </w:rPr>
      </w:pPr>
    </w:p>
    <w:p w:rsidR="00222A88" w:rsidRDefault="00222A88" w:rsidP="00BC7F0E">
      <w:pPr>
        <w:spacing w:after="0" w:line="240" w:lineRule="auto"/>
        <w:ind w:left="-360"/>
        <w:jc w:val="center"/>
        <w:rPr>
          <w:rFonts w:eastAsia="Calibri"/>
          <w:b/>
        </w:rPr>
      </w:pPr>
    </w:p>
    <w:p w:rsidR="00222A88" w:rsidRDefault="00222A88" w:rsidP="00BC7F0E">
      <w:pPr>
        <w:spacing w:after="0" w:line="240" w:lineRule="auto"/>
        <w:ind w:left="-360"/>
        <w:jc w:val="center"/>
        <w:rPr>
          <w:rFonts w:eastAsia="Calibri"/>
          <w:b/>
        </w:rPr>
      </w:pPr>
    </w:p>
    <w:p w:rsidR="00424CCA" w:rsidRDefault="00424CCA" w:rsidP="00BC7F0E">
      <w:pPr>
        <w:spacing w:after="0" w:line="240" w:lineRule="auto"/>
        <w:ind w:left="-360"/>
        <w:jc w:val="center"/>
        <w:rPr>
          <w:rFonts w:eastAsia="Calibri"/>
          <w:b/>
        </w:rPr>
      </w:pPr>
    </w:p>
    <w:p w:rsidR="00367B56" w:rsidRPr="007B5EFF" w:rsidRDefault="00BC7F0E" w:rsidP="00BC7F0E">
      <w:pPr>
        <w:spacing w:after="0" w:line="240" w:lineRule="auto"/>
        <w:ind w:left="-360"/>
        <w:jc w:val="center"/>
        <w:rPr>
          <w:rFonts w:eastAsia="Calibri"/>
          <w:b/>
        </w:rPr>
      </w:pPr>
      <w:r w:rsidRPr="007B5EFF">
        <w:rPr>
          <w:rFonts w:eastAsia="Calibri"/>
          <w:b/>
        </w:rPr>
        <w:t xml:space="preserve">2. </w:t>
      </w:r>
      <w:r w:rsidR="00C83F07" w:rsidRPr="007B5EFF">
        <w:rPr>
          <w:rFonts w:eastAsia="Calibri"/>
          <w:b/>
        </w:rPr>
        <w:t xml:space="preserve">Сведения о создаваемых объектах капитального строительства для выполнения комплексного </w:t>
      </w:r>
    </w:p>
    <w:p w:rsidR="00C83F07" w:rsidRPr="007B5EFF" w:rsidRDefault="00C83F07" w:rsidP="00367B56">
      <w:pPr>
        <w:spacing w:after="0" w:line="240" w:lineRule="auto"/>
        <w:jc w:val="center"/>
        <w:rPr>
          <w:rFonts w:eastAsia="Calibri"/>
          <w:b/>
        </w:rPr>
      </w:pPr>
      <w:r w:rsidRPr="007B5EFF">
        <w:rPr>
          <w:rFonts w:eastAsia="Calibri"/>
          <w:b/>
        </w:rPr>
        <w:t>научно-технического проек</w:t>
      </w:r>
      <w:r w:rsidR="00367B56" w:rsidRPr="007B5EFF">
        <w:rPr>
          <w:rFonts w:eastAsia="Calibri"/>
          <w:b/>
        </w:rPr>
        <w:t>та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59"/>
        <w:gridCol w:w="2284"/>
        <w:gridCol w:w="1418"/>
        <w:gridCol w:w="2268"/>
        <w:gridCol w:w="2126"/>
        <w:gridCol w:w="3827"/>
        <w:gridCol w:w="2268"/>
      </w:tblGrid>
      <w:tr w:rsidR="006E2DD0" w:rsidRPr="00BB3510" w:rsidTr="007700B4">
        <w:trPr>
          <w:trHeight w:val="85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0" w:rsidRPr="00BB3510" w:rsidRDefault="006E2DD0" w:rsidP="00977A24">
            <w:pPr>
              <w:jc w:val="center"/>
              <w:rPr>
                <w:sz w:val="22"/>
                <w:szCs w:val="22"/>
              </w:rPr>
            </w:pPr>
            <w:r w:rsidRPr="00BB3510">
              <w:rPr>
                <w:sz w:val="22"/>
                <w:szCs w:val="22"/>
              </w:rPr>
              <w:t>№ п</w:t>
            </w:r>
            <w:r w:rsidRPr="00BB3510">
              <w:rPr>
                <w:sz w:val="22"/>
                <w:szCs w:val="22"/>
                <w:lang w:val="en-US"/>
              </w:rPr>
              <w:t>/</w:t>
            </w:r>
            <w:r w:rsidRPr="00BB3510">
              <w:rPr>
                <w:sz w:val="22"/>
                <w:szCs w:val="22"/>
              </w:rPr>
              <w:t>п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0" w:rsidRPr="00BB3510" w:rsidRDefault="006E2DD0" w:rsidP="00977A24">
            <w:pPr>
              <w:jc w:val="center"/>
              <w:rPr>
                <w:sz w:val="22"/>
                <w:szCs w:val="22"/>
              </w:rPr>
            </w:pPr>
            <w:r w:rsidRPr="00BB351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0" w:rsidRPr="00BB3510" w:rsidRDefault="006E2DD0" w:rsidP="00977A24">
            <w:pPr>
              <w:jc w:val="center"/>
              <w:rPr>
                <w:sz w:val="22"/>
                <w:szCs w:val="22"/>
              </w:rPr>
            </w:pPr>
            <w:r w:rsidRPr="00BB3510">
              <w:rPr>
                <w:sz w:val="22"/>
                <w:szCs w:val="22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0" w:rsidRPr="00BB3510" w:rsidRDefault="006E2DD0" w:rsidP="00977A24">
            <w:pPr>
              <w:jc w:val="center"/>
              <w:rPr>
                <w:sz w:val="22"/>
                <w:szCs w:val="22"/>
              </w:rPr>
            </w:pPr>
            <w:r w:rsidRPr="00BB3510">
              <w:rPr>
                <w:sz w:val="22"/>
                <w:szCs w:val="22"/>
              </w:rPr>
              <w:t>Функциональное назначение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0" w:rsidRDefault="006E2DD0" w:rsidP="00977A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Характеристики </w:t>
            </w:r>
          </w:p>
          <w:p w:rsidR="006E2DD0" w:rsidRPr="00BB3510" w:rsidRDefault="006E2DD0" w:rsidP="00977A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0" w:rsidRPr="00BB3510" w:rsidRDefault="006E2DD0" w:rsidP="00977A24">
            <w:pPr>
              <w:jc w:val="center"/>
              <w:rPr>
                <w:sz w:val="22"/>
                <w:szCs w:val="22"/>
              </w:rPr>
            </w:pPr>
            <w:r w:rsidRPr="00BB3510">
              <w:rPr>
                <w:sz w:val="22"/>
                <w:szCs w:val="22"/>
              </w:rPr>
              <w:t>Работы плана-графика, для выполн</w:t>
            </w:r>
            <w:r w:rsidRPr="00BB3510">
              <w:rPr>
                <w:sz w:val="22"/>
                <w:szCs w:val="22"/>
              </w:rPr>
              <w:t>е</w:t>
            </w:r>
            <w:r w:rsidRPr="00BB3510">
              <w:rPr>
                <w:sz w:val="22"/>
                <w:szCs w:val="22"/>
              </w:rPr>
              <w:t>ния которых планируется использ</w:t>
            </w:r>
            <w:r w:rsidRPr="00BB3510">
              <w:rPr>
                <w:sz w:val="22"/>
                <w:szCs w:val="22"/>
              </w:rPr>
              <w:t>о</w:t>
            </w:r>
            <w:r w:rsidRPr="00BB3510">
              <w:rPr>
                <w:sz w:val="22"/>
                <w:szCs w:val="22"/>
              </w:rPr>
              <w:t>вать 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0" w:rsidRPr="00BB3510" w:rsidRDefault="006E2DD0" w:rsidP="00977A24">
            <w:pPr>
              <w:jc w:val="center"/>
              <w:rPr>
                <w:sz w:val="22"/>
                <w:szCs w:val="22"/>
              </w:rPr>
            </w:pPr>
            <w:r w:rsidRPr="00BB3510">
              <w:rPr>
                <w:sz w:val="22"/>
                <w:szCs w:val="22"/>
              </w:rPr>
              <w:t>Ориентировочная стоимость</w:t>
            </w:r>
          </w:p>
          <w:p w:rsidR="006E2DD0" w:rsidRPr="00BB3510" w:rsidRDefault="006E2DD0" w:rsidP="00977A24">
            <w:pPr>
              <w:jc w:val="center"/>
              <w:rPr>
                <w:sz w:val="22"/>
                <w:szCs w:val="22"/>
              </w:rPr>
            </w:pPr>
            <w:r w:rsidRPr="00BB3510">
              <w:rPr>
                <w:sz w:val="22"/>
                <w:szCs w:val="22"/>
              </w:rPr>
              <w:t>(тыс. руб.)</w:t>
            </w:r>
          </w:p>
        </w:tc>
      </w:tr>
      <w:tr w:rsidR="006E2DD0" w:rsidRPr="00BB3510" w:rsidTr="006E2DD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0" w:rsidRPr="00BB3510" w:rsidRDefault="006E2DD0" w:rsidP="00C83F07">
            <w:pPr>
              <w:rPr>
                <w:sz w:val="22"/>
                <w:szCs w:val="22"/>
              </w:rPr>
            </w:pPr>
            <w:r w:rsidRPr="00BB3510">
              <w:rPr>
                <w:sz w:val="22"/>
                <w:szCs w:val="22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0" w:rsidRPr="00BB3510" w:rsidRDefault="006E2DD0" w:rsidP="002C2DA2">
            <w:pPr>
              <w:pStyle w:val="western"/>
              <w:shd w:val="clear" w:color="auto" w:fill="FFFFFF"/>
              <w:spacing w:after="0" w:afterAutospacing="0"/>
              <w:jc w:val="center"/>
              <w:rPr>
                <w:sz w:val="22"/>
                <w:szCs w:val="22"/>
              </w:rPr>
            </w:pPr>
            <w:r w:rsidRPr="00BB3510">
              <w:rPr>
                <w:sz w:val="22"/>
                <w:szCs w:val="22"/>
              </w:rPr>
              <w:t xml:space="preserve">Теплица </w:t>
            </w:r>
            <w:r w:rsidR="007700B4">
              <w:rPr>
                <w:sz w:val="22"/>
                <w:szCs w:val="22"/>
              </w:rPr>
              <w:t>КБНИИСХ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0" w:rsidRPr="00BB3510" w:rsidRDefault="006E2DD0" w:rsidP="002C2DA2">
            <w:pPr>
              <w:jc w:val="center"/>
              <w:rPr>
                <w:sz w:val="22"/>
                <w:szCs w:val="22"/>
              </w:rPr>
            </w:pPr>
            <w:r w:rsidRPr="00BB3510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B3" w:rsidRDefault="006E2DD0" w:rsidP="002C2DA2">
            <w:pPr>
              <w:jc w:val="center"/>
              <w:rPr>
                <w:sz w:val="22"/>
                <w:szCs w:val="22"/>
              </w:rPr>
            </w:pPr>
            <w:r w:rsidRPr="00BB3510">
              <w:rPr>
                <w:sz w:val="22"/>
                <w:szCs w:val="22"/>
              </w:rPr>
              <w:t>Производство</w:t>
            </w:r>
          </w:p>
          <w:p w:rsidR="006E2DD0" w:rsidRPr="00BB3510" w:rsidRDefault="006E2DD0" w:rsidP="002C2DA2">
            <w:pPr>
              <w:jc w:val="center"/>
              <w:rPr>
                <w:sz w:val="22"/>
                <w:szCs w:val="22"/>
              </w:rPr>
            </w:pPr>
            <w:r w:rsidRPr="00BB3510">
              <w:rPr>
                <w:sz w:val="22"/>
                <w:szCs w:val="22"/>
              </w:rPr>
              <w:t xml:space="preserve"> </w:t>
            </w:r>
            <w:r w:rsidR="00222A88" w:rsidRPr="00BB351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и</w:t>
            </w:r>
            <w:r w:rsidRPr="00BB3510">
              <w:rPr>
                <w:sz w:val="22"/>
                <w:szCs w:val="22"/>
              </w:rPr>
              <w:t>ни</w:t>
            </w:r>
            <w:r w:rsidR="00222A88">
              <w:rPr>
                <w:sz w:val="22"/>
                <w:szCs w:val="22"/>
              </w:rPr>
              <w:t>-</w:t>
            </w:r>
            <w:r w:rsidRPr="00BB3510">
              <w:rPr>
                <w:sz w:val="22"/>
                <w:szCs w:val="22"/>
              </w:rPr>
              <w:t>клубней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0" w:rsidRPr="00BB3510" w:rsidRDefault="00523B3D" w:rsidP="002C2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  <w:r w:rsidR="007700B4">
              <w:rPr>
                <w:sz w:val="22"/>
                <w:szCs w:val="22"/>
              </w:rPr>
              <w:t>– 200</w:t>
            </w:r>
            <w:r w:rsidR="00285E6C">
              <w:rPr>
                <w:sz w:val="22"/>
                <w:szCs w:val="22"/>
              </w:rPr>
              <w:t>0</w:t>
            </w:r>
            <w:r w:rsidR="007700B4">
              <w:rPr>
                <w:sz w:val="22"/>
                <w:szCs w:val="22"/>
              </w:rPr>
              <w:t xml:space="preserve"> </w:t>
            </w:r>
            <w:proofErr w:type="spellStart"/>
            <w:r w:rsidR="007700B4"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0" w:rsidRPr="00BB3510" w:rsidRDefault="00285E6C" w:rsidP="00744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Выращивание мини-клубней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0" w:rsidRPr="00BB3510" w:rsidRDefault="007700B4" w:rsidP="002C2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3 600 </w:t>
            </w:r>
          </w:p>
        </w:tc>
      </w:tr>
      <w:tr w:rsidR="007700B4" w:rsidRPr="00BB3510" w:rsidTr="006E2DD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B4" w:rsidRPr="00BB3510" w:rsidRDefault="007700B4" w:rsidP="00C83F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B4" w:rsidRPr="00BB3510" w:rsidRDefault="007700B4" w:rsidP="002C2DA2">
            <w:pPr>
              <w:pStyle w:val="western"/>
              <w:shd w:val="clear" w:color="auto" w:fill="FFFFFF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Теплица ООО «Зол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ский картофель»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B4" w:rsidRPr="00BB3510" w:rsidRDefault="007700B4" w:rsidP="002C2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B4" w:rsidRPr="00BB3510" w:rsidRDefault="007700B4" w:rsidP="002C2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мини-клубней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B4" w:rsidRDefault="007700B4" w:rsidP="002C2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  <w:r w:rsidR="00285E6C">
              <w:rPr>
                <w:sz w:val="22"/>
                <w:szCs w:val="22"/>
              </w:rPr>
              <w:t xml:space="preserve">1300 </w:t>
            </w:r>
            <w:proofErr w:type="spellStart"/>
            <w:r w:rsidR="00285E6C">
              <w:rPr>
                <w:sz w:val="22"/>
                <w:szCs w:val="22"/>
              </w:rPr>
              <w:t>кв.м</w:t>
            </w:r>
            <w:proofErr w:type="spellEnd"/>
            <w:r w:rsidR="00285E6C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B4" w:rsidRPr="00BB3510" w:rsidRDefault="00285E6C" w:rsidP="00744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Выращивание мини-клубней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B4" w:rsidRDefault="00285E6C" w:rsidP="002C2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2 210 </w:t>
            </w:r>
          </w:p>
        </w:tc>
      </w:tr>
      <w:tr w:rsidR="007700B4" w:rsidRPr="00BB3510" w:rsidTr="006E2DD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B4" w:rsidRPr="00BB3510" w:rsidRDefault="00285E6C" w:rsidP="00C83F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B4" w:rsidRPr="00BB3510" w:rsidRDefault="00376372" w:rsidP="002C2DA2">
            <w:pPr>
              <w:pStyle w:val="western"/>
              <w:shd w:val="clear" w:color="auto" w:fill="FFFFFF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хр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нилища семенного материала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B4" w:rsidRPr="00BB3510" w:rsidRDefault="00376372" w:rsidP="002C2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B4" w:rsidRPr="00BB3510" w:rsidRDefault="00222A88" w:rsidP="002C2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Хранение</w:t>
            </w:r>
            <w:r w:rsidR="00376372">
              <w:rPr>
                <w:sz w:val="22"/>
                <w:szCs w:val="22"/>
              </w:rPr>
              <w:t xml:space="preserve"> семенного картофеля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B4" w:rsidRDefault="00376372" w:rsidP="002C2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Вместимость хр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нилищ 2,5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 xml:space="preserve">, 1 </w:t>
            </w:r>
            <w:proofErr w:type="spellStart"/>
            <w:r>
              <w:rPr>
                <w:sz w:val="22"/>
                <w:szCs w:val="22"/>
              </w:rPr>
              <w:t>тыс.тн</w:t>
            </w:r>
            <w:proofErr w:type="spellEnd"/>
            <w:r>
              <w:rPr>
                <w:sz w:val="22"/>
                <w:szCs w:val="22"/>
              </w:rPr>
              <w:t>, и 2 хран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лища по 0,8 </w:t>
            </w:r>
            <w:proofErr w:type="spellStart"/>
            <w:r>
              <w:rPr>
                <w:sz w:val="22"/>
                <w:szCs w:val="22"/>
              </w:rPr>
              <w:t>тыс.тн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B4" w:rsidRPr="00BB3510" w:rsidRDefault="00376372" w:rsidP="007441B3">
            <w:pPr>
              <w:jc w:val="center"/>
              <w:rPr>
                <w:sz w:val="22"/>
                <w:szCs w:val="22"/>
              </w:rPr>
            </w:pPr>
            <w:r w:rsidRPr="00014546">
              <w:rPr>
                <w:rFonts w:eastAsia="Times New Roman"/>
                <w:sz w:val="20"/>
                <w:szCs w:val="20"/>
                <w:lang w:eastAsia="ru-RU"/>
              </w:rPr>
              <w:t>Научно обоснованное выращивание с</w:t>
            </w:r>
            <w:r w:rsidRPr="00014546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014546">
              <w:rPr>
                <w:rFonts w:eastAsia="Times New Roman"/>
                <w:sz w:val="20"/>
                <w:szCs w:val="20"/>
                <w:lang w:eastAsia="ru-RU"/>
              </w:rPr>
              <w:t>менного материала по циклу от микро-растений и мини-клубней до элиты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B4" w:rsidRDefault="00376372" w:rsidP="002C2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46 000 </w:t>
            </w:r>
          </w:p>
        </w:tc>
      </w:tr>
      <w:tr w:rsidR="00376372" w:rsidRPr="00BB3510" w:rsidTr="0037637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72" w:rsidRDefault="00376372" w:rsidP="00C83F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72" w:rsidRPr="00014546" w:rsidRDefault="00376372" w:rsidP="007441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72" w:rsidRDefault="00376372" w:rsidP="002C2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51 810</w:t>
            </w:r>
          </w:p>
        </w:tc>
      </w:tr>
    </w:tbl>
    <w:p w:rsidR="00BB3510" w:rsidRDefault="00BB3510" w:rsidP="00BC7F0E">
      <w:pPr>
        <w:spacing w:after="0" w:line="240" w:lineRule="auto"/>
        <w:ind w:left="-360"/>
        <w:contextualSpacing/>
        <w:jc w:val="center"/>
        <w:rPr>
          <w:rFonts w:eastAsia="Calibri"/>
          <w:b/>
        </w:rPr>
      </w:pPr>
    </w:p>
    <w:p w:rsidR="00BB3510" w:rsidRDefault="00BB3510" w:rsidP="00BC7F0E">
      <w:pPr>
        <w:spacing w:after="0" w:line="240" w:lineRule="auto"/>
        <w:ind w:left="-360"/>
        <w:contextualSpacing/>
        <w:jc w:val="center"/>
        <w:rPr>
          <w:rFonts w:eastAsia="Calibri"/>
          <w:b/>
        </w:rPr>
      </w:pPr>
    </w:p>
    <w:p w:rsidR="00BB3510" w:rsidRDefault="00BB3510" w:rsidP="007E1F0F">
      <w:pPr>
        <w:spacing w:after="0" w:line="240" w:lineRule="auto"/>
        <w:contextualSpacing/>
        <w:rPr>
          <w:rFonts w:eastAsia="Calibri"/>
          <w:b/>
        </w:rPr>
      </w:pPr>
    </w:p>
    <w:p w:rsidR="007E1F0F" w:rsidRDefault="007E1F0F" w:rsidP="007E1F0F">
      <w:pPr>
        <w:spacing w:after="0" w:line="240" w:lineRule="auto"/>
        <w:contextualSpacing/>
        <w:rPr>
          <w:rFonts w:eastAsia="Calibri"/>
          <w:b/>
        </w:rPr>
      </w:pPr>
    </w:p>
    <w:p w:rsidR="003B5D04" w:rsidRDefault="003B5D04" w:rsidP="007E1F0F">
      <w:pPr>
        <w:spacing w:after="0" w:line="240" w:lineRule="auto"/>
        <w:contextualSpacing/>
        <w:rPr>
          <w:rFonts w:eastAsia="Calibri"/>
          <w:b/>
        </w:rPr>
      </w:pPr>
    </w:p>
    <w:p w:rsidR="003B5D04" w:rsidRDefault="003B5D04" w:rsidP="007E1F0F">
      <w:pPr>
        <w:spacing w:after="0" w:line="240" w:lineRule="auto"/>
        <w:contextualSpacing/>
        <w:rPr>
          <w:rFonts w:eastAsia="Calibri"/>
          <w:b/>
        </w:rPr>
      </w:pPr>
    </w:p>
    <w:p w:rsidR="003B5D04" w:rsidRDefault="003B5D04" w:rsidP="007E1F0F">
      <w:pPr>
        <w:spacing w:after="0" w:line="240" w:lineRule="auto"/>
        <w:contextualSpacing/>
        <w:rPr>
          <w:rFonts w:eastAsia="Calibri"/>
          <w:b/>
        </w:rPr>
      </w:pPr>
    </w:p>
    <w:p w:rsidR="003B5D04" w:rsidRDefault="003B5D04" w:rsidP="007E1F0F">
      <w:pPr>
        <w:spacing w:after="0" w:line="240" w:lineRule="auto"/>
        <w:contextualSpacing/>
        <w:rPr>
          <w:rFonts w:eastAsia="Calibri"/>
          <w:b/>
        </w:rPr>
      </w:pPr>
    </w:p>
    <w:p w:rsidR="003B5D04" w:rsidRDefault="003B5D04" w:rsidP="007E1F0F">
      <w:pPr>
        <w:spacing w:after="0" w:line="240" w:lineRule="auto"/>
        <w:contextualSpacing/>
        <w:rPr>
          <w:rFonts w:eastAsia="Calibri"/>
          <w:b/>
        </w:rPr>
      </w:pPr>
    </w:p>
    <w:p w:rsidR="003B5D04" w:rsidRDefault="003B5D04" w:rsidP="007E1F0F">
      <w:pPr>
        <w:spacing w:after="0" w:line="240" w:lineRule="auto"/>
        <w:contextualSpacing/>
        <w:rPr>
          <w:rFonts w:eastAsia="Calibri"/>
          <w:b/>
        </w:rPr>
      </w:pPr>
    </w:p>
    <w:p w:rsidR="003B5D04" w:rsidRDefault="003B5D04" w:rsidP="007E1F0F">
      <w:pPr>
        <w:spacing w:after="0" w:line="240" w:lineRule="auto"/>
        <w:contextualSpacing/>
        <w:rPr>
          <w:rFonts w:eastAsia="Calibri"/>
          <w:b/>
        </w:rPr>
      </w:pPr>
    </w:p>
    <w:p w:rsidR="003B5D04" w:rsidRDefault="003B5D04" w:rsidP="007E1F0F">
      <w:pPr>
        <w:spacing w:after="0" w:line="240" w:lineRule="auto"/>
        <w:contextualSpacing/>
        <w:rPr>
          <w:rFonts w:eastAsia="Calibri"/>
          <w:b/>
        </w:rPr>
      </w:pPr>
    </w:p>
    <w:p w:rsidR="007E1F0F" w:rsidRDefault="007E1F0F" w:rsidP="007E1F0F">
      <w:pPr>
        <w:spacing w:after="0" w:line="240" w:lineRule="auto"/>
        <w:contextualSpacing/>
        <w:rPr>
          <w:rFonts w:eastAsia="Calibri"/>
          <w:b/>
        </w:rPr>
      </w:pPr>
    </w:p>
    <w:p w:rsidR="00367B56" w:rsidRPr="00766E87" w:rsidRDefault="00BC7F0E" w:rsidP="00BC7F0E">
      <w:pPr>
        <w:spacing w:after="0" w:line="240" w:lineRule="auto"/>
        <w:ind w:left="-360"/>
        <w:contextualSpacing/>
        <w:jc w:val="center"/>
        <w:rPr>
          <w:rFonts w:eastAsia="Calibri"/>
          <w:b/>
        </w:rPr>
      </w:pPr>
      <w:r w:rsidRPr="00766E87">
        <w:rPr>
          <w:rFonts w:eastAsia="Calibri"/>
          <w:b/>
        </w:rPr>
        <w:t xml:space="preserve">3. </w:t>
      </w:r>
      <w:r w:rsidR="00C83F07" w:rsidRPr="00766E87">
        <w:rPr>
          <w:rFonts w:eastAsia="Calibri"/>
          <w:b/>
        </w:rPr>
        <w:t>Сведения о приобретаемых для выполнения комплексного научно-технического проекта</w:t>
      </w:r>
    </w:p>
    <w:p w:rsidR="00C83F07" w:rsidRPr="00766E87" w:rsidRDefault="00C83F07" w:rsidP="00367B56">
      <w:pPr>
        <w:spacing w:after="0" w:line="240" w:lineRule="auto"/>
        <w:contextualSpacing/>
        <w:jc w:val="center"/>
        <w:rPr>
          <w:rFonts w:eastAsia="Calibri"/>
          <w:b/>
        </w:rPr>
      </w:pPr>
      <w:r w:rsidRPr="00766E87">
        <w:rPr>
          <w:rFonts w:eastAsia="Calibri"/>
          <w:b/>
        </w:rPr>
        <w:t>специализированной техники</w:t>
      </w:r>
      <w:r w:rsidR="00551427" w:rsidRPr="00766E87">
        <w:rPr>
          <w:rFonts w:eastAsia="Calibri"/>
          <w:b/>
        </w:rPr>
        <w:t xml:space="preserve"> и оборудования</w:t>
      </w:r>
    </w:p>
    <w:p w:rsidR="00551427" w:rsidRDefault="00551427" w:rsidP="00551427">
      <w:pPr>
        <w:contextualSpacing/>
        <w:rPr>
          <w:rFonts w:eastAsia="Calibri"/>
          <w:color w:val="0070C0"/>
          <w:sz w:val="26"/>
          <w:szCs w:val="26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4746"/>
        <w:gridCol w:w="1452"/>
        <w:gridCol w:w="2647"/>
        <w:gridCol w:w="2976"/>
        <w:gridCol w:w="2129"/>
      </w:tblGrid>
      <w:tr w:rsidR="00222A88" w:rsidRPr="00222A88" w:rsidTr="00222A88">
        <w:trPr>
          <w:trHeight w:val="20"/>
        </w:trPr>
        <w:tc>
          <w:tcPr>
            <w:tcW w:w="14312" w:type="dxa"/>
            <w:gridSpan w:val="6"/>
            <w:shd w:val="clear" w:color="auto" w:fill="auto"/>
            <w:noWrap/>
            <w:vAlign w:val="bottom"/>
            <w:hideMark/>
          </w:tcPr>
          <w:p w:rsidR="00222A88" w:rsidRPr="00222A88" w:rsidRDefault="00222A88" w:rsidP="00222A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2A88">
              <w:rPr>
                <w:rFonts w:eastAsia="Times New Roman"/>
                <w:b/>
                <w:bCs/>
                <w:color w:val="000000"/>
                <w:lang w:eastAsia="ru-RU"/>
              </w:rPr>
              <w:t>Закупка оборудования для ИСХ КБНЦ РАН</w:t>
            </w:r>
          </w:p>
        </w:tc>
      </w:tr>
      <w:tr w:rsidR="00222A88" w:rsidRPr="00222A88" w:rsidTr="00222A88">
        <w:trPr>
          <w:trHeight w:val="20"/>
        </w:trPr>
        <w:tc>
          <w:tcPr>
            <w:tcW w:w="86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2A88">
              <w:rPr>
                <w:rFonts w:eastAsia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2A88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2A88">
              <w:rPr>
                <w:rFonts w:eastAsia="Times New Roman"/>
                <w:b/>
                <w:bCs/>
                <w:color w:val="000000"/>
                <w:lang w:eastAsia="ru-RU"/>
              </w:rPr>
              <w:t>Колич</w:t>
            </w:r>
            <w:r w:rsidRPr="00222A88">
              <w:rPr>
                <w:rFonts w:eastAsia="Times New Roman"/>
                <w:b/>
                <w:bCs/>
                <w:color w:val="000000"/>
                <w:lang w:eastAsia="ru-RU"/>
              </w:rPr>
              <w:t>е</w:t>
            </w:r>
            <w:r w:rsidRPr="00222A88">
              <w:rPr>
                <w:rFonts w:eastAsia="Times New Roman"/>
                <w:b/>
                <w:bCs/>
                <w:color w:val="000000"/>
                <w:lang w:eastAsia="ru-RU"/>
              </w:rPr>
              <w:t>ство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2A88">
              <w:rPr>
                <w:rFonts w:eastAsia="Times New Roman"/>
                <w:b/>
                <w:bCs/>
                <w:color w:val="000000"/>
                <w:lang w:eastAsia="ru-RU"/>
              </w:rPr>
              <w:t>Функциональное назначение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2A88">
              <w:rPr>
                <w:rFonts w:eastAsia="Times New Roman"/>
                <w:b/>
                <w:bCs/>
                <w:color w:val="000000"/>
                <w:lang w:eastAsia="ru-RU"/>
              </w:rPr>
              <w:t>Основные характер</w:t>
            </w:r>
            <w:r w:rsidRPr="00222A88">
              <w:rPr>
                <w:rFonts w:eastAsia="Times New Roman"/>
                <w:b/>
                <w:bCs/>
                <w:color w:val="000000"/>
                <w:lang w:eastAsia="ru-RU"/>
              </w:rPr>
              <w:t>и</w:t>
            </w:r>
            <w:r w:rsidRPr="00222A88">
              <w:rPr>
                <w:rFonts w:eastAsia="Times New Roman"/>
                <w:b/>
                <w:bCs/>
                <w:color w:val="000000"/>
                <w:lang w:eastAsia="ru-RU"/>
              </w:rPr>
              <w:t>стики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2A8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Стоимость </w:t>
            </w:r>
            <w:proofErr w:type="spellStart"/>
            <w:r w:rsidRPr="00222A88">
              <w:rPr>
                <w:rFonts w:eastAsia="Times New Roman"/>
                <w:b/>
                <w:bCs/>
                <w:color w:val="000000"/>
                <w:lang w:eastAsia="ru-RU"/>
              </w:rPr>
              <w:t>тыс</w:t>
            </w:r>
            <w:proofErr w:type="spellEnd"/>
            <w:r w:rsidRPr="00222A8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222A88">
              <w:rPr>
                <w:rFonts w:eastAsia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</w:tr>
      <w:tr w:rsidR="00222A88" w:rsidRPr="00222A88" w:rsidTr="00222A88">
        <w:trPr>
          <w:trHeight w:val="20"/>
        </w:trPr>
        <w:tc>
          <w:tcPr>
            <w:tcW w:w="86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 xml:space="preserve">ПЦР боксы БАВ-ПЦР – </w:t>
            </w:r>
            <w:proofErr w:type="spellStart"/>
            <w:r w:rsidRPr="00222A88">
              <w:rPr>
                <w:rFonts w:eastAsia="Times New Roman"/>
                <w:color w:val="000000"/>
                <w:lang w:eastAsia="ru-RU"/>
              </w:rPr>
              <w:t>Ламинар</w:t>
            </w:r>
            <w:proofErr w:type="spellEnd"/>
            <w:r w:rsidRPr="00222A88">
              <w:rPr>
                <w:rFonts w:eastAsia="Times New Roman"/>
                <w:color w:val="000000"/>
                <w:lang w:eastAsia="ru-RU"/>
              </w:rPr>
              <w:t>-С с по</w:t>
            </w:r>
            <w:r w:rsidRPr="00222A88">
              <w:rPr>
                <w:rFonts w:eastAsia="Times New Roman"/>
                <w:color w:val="000000"/>
                <w:lang w:eastAsia="ru-RU"/>
              </w:rPr>
              <w:t>д</w:t>
            </w:r>
            <w:r w:rsidRPr="00222A88">
              <w:rPr>
                <w:rFonts w:eastAsia="Times New Roman"/>
                <w:color w:val="000000"/>
                <w:lang w:eastAsia="ru-RU"/>
              </w:rPr>
              <w:t>ставкой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Защита рабочего места от загрязнения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Мощность 1100 Вт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480,00</w:t>
            </w:r>
          </w:p>
        </w:tc>
      </w:tr>
      <w:tr w:rsidR="00222A88" w:rsidRPr="00222A88" w:rsidTr="00222A88">
        <w:trPr>
          <w:trHeight w:val="20"/>
        </w:trPr>
        <w:tc>
          <w:tcPr>
            <w:tcW w:w="86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Устройство для изготовления ватных пр</w:t>
            </w:r>
            <w:r w:rsidRPr="00222A88">
              <w:rPr>
                <w:rFonts w:eastAsia="Times New Roman"/>
                <w:color w:val="000000"/>
                <w:lang w:eastAsia="ru-RU"/>
              </w:rPr>
              <w:t>о</w:t>
            </w:r>
            <w:r w:rsidRPr="00222A88">
              <w:rPr>
                <w:rFonts w:eastAsia="Times New Roman"/>
                <w:color w:val="000000"/>
                <w:lang w:eastAsia="ru-RU"/>
              </w:rPr>
              <w:t>бок 431МТ070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Изготовление ватных пробок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Мощность 90 Вт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222A88" w:rsidRPr="00222A88" w:rsidTr="00222A88">
        <w:trPr>
          <w:trHeight w:val="20"/>
        </w:trPr>
        <w:tc>
          <w:tcPr>
            <w:tcW w:w="86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22A88">
              <w:rPr>
                <w:rFonts w:eastAsia="Times New Roman"/>
                <w:color w:val="000000"/>
                <w:lang w:eastAsia="ru-RU"/>
              </w:rPr>
              <w:t>Термогигрометр</w:t>
            </w:r>
            <w:proofErr w:type="spellEnd"/>
            <w:r w:rsidRPr="00222A88">
              <w:rPr>
                <w:rFonts w:eastAsia="Times New Roman"/>
                <w:color w:val="000000"/>
                <w:lang w:eastAsia="ru-RU"/>
              </w:rPr>
              <w:t xml:space="preserve"> ИВА 6Н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Оценка температуры и влажности почвы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-20…+50 °С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25,00</w:t>
            </w:r>
          </w:p>
        </w:tc>
      </w:tr>
      <w:tr w:rsidR="00222A88" w:rsidRPr="00222A88" w:rsidTr="00222A88">
        <w:trPr>
          <w:trHeight w:val="20"/>
        </w:trPr>
        <w:tc>
          <w:tcPr>
            <w:tcW w:w="86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Микроскоп стереоскопический МС-1-ZOOM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Изучение микростру</w:t>
            </w:r>
            <w:r w:rsidRPr="00222A88">
              <w:rPr>
                <w:rFonts w:eastAsia="Times New Roman"/>
                <w:color w:val="000000"/>
                <w:lang w:eastAsia="ru-RU"/>
              </w:rPr>
              <w:t>к</w:t>
            </w:r>
            <w:r w:rsidRPr="00222A88">
              <w:rPr>
                <w:rFonts w:eastAsia="Times New Roman"/>
                <w:color w:val="000000"/>
                <w:lang w:eastAsia="ru-RU"/>
              </w:rPr>
              <w:t>туры объектов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Увеличение 10-40 кратное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41,00</w:t>
            </w:r>
          </w:p>
        </w:tc>
      </w:tr>
      <w:tr w:rsidR="00222A88" w:rsidRPr="00222A88" w:rsidTr="00222A88">
        <w:trPr>
          <w:trHeight w:val="20"/>
        </w:trPr>
        <w:tc>
          <w:tcPr>
            <w:tcW w:w="86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микроскоп МИКМЕД-1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Изучение микростру</w:t>
            </w:r>
            <w:r w:rsidRPr="00222A88">
              <w:rPr>
                <w:rFonts w:eastAsia="Times New Roman"/>
                <w:color w:val="000000"/>
                <w:lang w:eastAsia="ru-RU"/>
              </w:rPr>
              <w:t>к</w:t>
            </w:r>
            <w:r w:rsidRPr="00222A88">
              <w:rPr>
                <w:rFonts w:eastAsia="Times New Roman"/>
                <w:color w:val="000000"/>
                <w:lang w:eastAsia="ru-RU"/>
              </w:rPr>
              <w:t>туры объектов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Увеличение 63-1350 кра</w:t>
            </w:r>
            <w:r w:rsidRPr="00222A88">
              <w:rPr>
                <w:rFonts w:eastAsia="Times New Roman"/>
                <w:color w:val="000000"/>
                <w:lang w:eastAsia="ru-RU"/>
              </w:rPr>
              <w:t>т</w:t>
            </w:r>
            <w:r w:rsidRPr="00222A88">
              <w:rPr>
                <w:rFonts w:eastAsia="Times New Roman"/>
                <w:color w:val="000000"/>
                <w:lang w:eastAsia="ru-RU"/>
              </w:rPr>
              <w:t>ное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43,00</w:t>
            </w:r>
          </w:p>
        </w:tc>
      </w:tr>
      <w:tr w:rsidR="00222A88" w:rsidRPr="00222A88" w:rsidTr="00222A88">
        <w:trPr>
          <w:trHeight w:val="20"/>
        </w:trPr>
        <w:tc>
          <w:tcPr>
            <w:tcW w:w="86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микроскоп стереоскопический МБС-10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Изучение микростру</w:t>
            </w:r>
            <w:r w:rsidRPr="00222A88">
              <w:rPr>
                <w:rFonts w:eastAsia="Times New Roman"/>
                <w:color w:val="000000"/>
                <w:lang w:eastAsia="ru-RU"/>
              </w:rPr>
              <w:t>к</w:t>
            </w:r>
            <w:r w:rsidRPr="00222A88">
              <w:rPr>
                <w:rFonts w:eastAsia="Times New Roman"/>
                <w:color w:val="000000"/>
                <w:lang w:eastAsia="ru-RU"/>
              </w:rPr>
              <w:t>туры объектов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Увеличение 4-100 кратное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80,00</w:t>
            </w:r>
          </w:p>
        </w:tc>
      </w:tr>
      <w:tr w:rsidR="00222A88" w:rsidRPr="00222A88" w:rsidTr="00222A88">
        <w:trPr>
          <w:trHeight w:val="20"/>
        </w:trPr>
        <w:tc>
          <w:tcPr>
            <w:tcW w:w="86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Фитотрон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Выращивание раст</w:t>
            </w:r>
            <w:r w:rsidRPr="00222A88">
              <w:rPr>
                <w:rFonts w:eastAsia="Times New Roman"/>
                <w:color w:val="000000"/>
                <w:lang w:eastAsia="ru-RU"/>
              </w:rPr>
              <w:t>е</w:t>
            </w:r>
            <w:r w:rsidRPr="00222A88">
              <w:rPr>
                <w:rFonts w:eastAsia="Times New Roman"/>
                <w:color w:val="000000"/>
                <w:lang w:eastAsia="ru-RU"/>
              </w:rPr>
              <w:t>ний в питательной ср</w:t>
            </w:r>
            <w:r w:rsidRPr="00222A88">
              <w:rPr>
                <w:rFonts w:eastAsia="Times New Roman"/>
                <w:color w:val="000000"/>
                <w:lang w:eastAsia="ru-RU"/>
              </w:rPr>
              <w:t>е</w:t>
            </w:r>
            <w:r w:rsidRPr="00222A88">
              <w:rPr>
                <w:rFonts w:eastAsia="Times New Roman"/>
                <w:color w:val="000000"/>
                <w:lang w:eastAsia="ru-RU"/>
              </w:rPr>
              <w:t xml:space="preserve">де при искусственном </w:t>
            </w:r>
            <w:proofErr w:type="spellStart"/>
            <w:r w:rsidRPr="00222A88">
              <w:rPr>
                <w:rFonts w:eastAsia="Times New Roman"/>
                <w:color w:val="000000"/>
                <w:lang w:eastAsia="ru-RU"/>
              </w:rPr>
              <w:t>освещени</w:t>
            </w:r>
            <w:proofErr w:type="spellEnd"/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Мощность 2000 Вт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532,00</w:t>
            </w:r>
          </w:p>
        </w:tc>
      </w:tr>
      <w:tr w:rsidR="00222A88" w:rsidRPr="00222A88" w:rsidTr="00222A88">
        <w:trPr>
          <w:trHeight w:val="20"/>
        </w:trPr>
        <w:tc>
          <w:tcPr>
            <w:tcW w:w="86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22A88">
              <w:rPr>
                <w:rFonts w:eastAsia="Times New Roman"/>
                <w:color w:val="000000"/>
                <w:lang w:eastAsia="ru-RU"/>
              </w:rPr>
              <w:t>pH</w:t>
            </w:r>
            <w:proofErr w:type="spellEnd"/>
            <w:r w:rsidRPr="00222A88">
              <w:rPr>
                <w:rFonts w:eastAsia="Times New Roman"/>
                <w:color w:val="000000"/>
                <w:lang w:eastAsia="ru-RU"/>
              </w:rPr>
              <w:t>-метр "АНИОН 4102"+электрод ЭСК-10601/7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Оценка состава водных сред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рН от -2 до +14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18,00</w:t>
            </w:r>
          </w:p>
        </w:tc>
      </w:tr>
      <w:tr w:rsidR="00222A88" w:rsidRPr="00222A88" w:rsidTr="00222A88">
        <w:trPr>
          <w:trHeight w:val="20"/>
        </w:trPr>
        <w:tc>
          <w:tcPr>
            <w:tcW w:w="86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Холодильник </w:t>
            </w:r>
            <w:proofErr w:type="spellStart"/>
            <w:r w:rsidRPr="00222A88">
              <w:rPr>
                <w:rFonts w:eastAsia="Times New Roman"/>
                <w:color w:val="000000"/>
                <w:lang w:eastAsia="ru-RU"/>
              </w:rPr>
              <w:t>Indesit</w:t>
            </w:r>
            <w:proofErr w:type="spellEnd"/>
            <w:r w:rsidRPr="00222A88">
              <w:rPr>
                <w:rFonts w:eastAsia="Times New Roman"/>
                <w:color w:val="000000"/>
                <w:lang w:eastAsia="ru-RU"/>
              </w:rPr>
              <w:t> TT-85,001-WT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Хранение продукции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Объем 120 л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14,00</w:t>
            </w:r>
          </w:p>
        </w:tc>
      </w:tr>
      <w:tr w:rsidR="00222A88" w:rsidRPr="00222A88" w:rsidTr="00222A88">
        <w:trPr>
          <w:trHeight w:val="20"/>
        </w:trPr>
        <w:tc>
          <w:tcPr>
            <w:tcW w:w="86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 xml:space="preserve">Холодильник </w:t>
            </w:r>
            <w:proofErr w:type="spellStart"/>
            <w:r w:rsidRPr="00222A88">
              <w:rPr>
                <w:rFonts w:eastAsia="Times New Roman"/>
                <w:color w:val="000000"/>
                <w:lang w:eastAsia="ru-RU"/>
              </w:rPr>
              <w:t>Bosch</w:t>
            </w:r>
            <w:proofErr w:type="spellEnd"/>
            <w:r w:rsidRPr="00222A88">
              <w:rPr>
                <w:rFonts w:eastAsia="Times New Roman"/>
                <w:color w:val="000000"/>
                <w:lang w:eastAsia="ru-RU"/>
              </w:rPr>
              <w:t xml:space="preserve"> KGS 39 Z 2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Хранение продукции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Объем 311 л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23,00</w:t>
            </w:r>
          </w:p>
        </w:tc>
      </w:tr>
      <w:tr w:rsidR="00222A88" w:rsidRPr="00222A88" w:rsidTr="00222A88">
        <w:trPr>
          <w:trHeight w:val="20"/>
        </w:trPr>
        <w:tc>
          <w:tcPr>
            <w:tcW w:w="86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22A88">
              <w:rPr>
                <w:rFonts w:eastAsia="Times New Roman"/>
                <w:color w:val="000000"/>
                <w:lang w:eastAsia="ru-RU"/>
              </w:rPr>
              <w:t>Климостат</w:t>
            </w:r>
            <w:proofErr w:type="spellEnd"/>
            <w:r w:rsidRPr="00222A88">
              <w:rPr>
                <w:rFonts w:eastAsia="Times New Roman"/>
                <w:color w:val="000000"/>
                <w:lang w:eastAsia="ru-RU"/>
              </w:rPr>
              <w:t xml:space="preserve"> КС-200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Создание заданного температурного реж</w:t>
            </w:r>
            <w:r w:rsidRPr="00222A88">
              <w:rPr>
                <w:rFonts w:eastAsia="Times New Roman"/>
                <w:color w:val="000000"/>
                <w:lang w:eastAsia="ru-RU"/>
              </w:rPr>
              <w:t>и</w:t>
            </w:r>
            <w:r w:rsidRPr="00222A88">
              <w:rPr>
                <w:rFonts w:eastAsia="Times New Roman"/>
                <w:color w:val="000000"/>
                <w:lang w:eastAsia="ru-RU"/>
              </w:rPr>
              <w:lastRenderedPageBreak/>
              <w:t>ма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lastRenderedPageBreak/>
              <w:t>Объем рабочей камеры 200 дм3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165,00</w:t>
            </w:r>
          </w:p>
        </w:tc>
      </w:tr>
      <w:tr w:rsidR="00222A88" w:rsidRPr="00222A88" w:rsidTr="00222A88">
        <w:trPr>
          <w:trHeight w:val="20"/>
        </w:trPr>
        <w:tc>
          <w:tcPr>
            <w:tcW w:w="86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22A88">
              <w:rPr>
                <w:rFonts w:eastAsia="Times New Roman"/>
                <w:color w:val="000000"/>
                <w:lang w:eastAsia="ru-RU"/>
              </w:rPr>
              <w:t>Рециркуляторы</w:t>
            </w:r>
            <w:proofErr w:type="spellEnd"/>
            <w:r w:rsidRPr="00222A88">
              <w:rPr>
                <w:rFonts w:eastAsia="Times New Roman"/>
                <w:color w:val="000000"/>
                <w:lang w:eastAsia="ru-RU"/>
              </w:rPr>
              <w:t xml:space="preserve"> УФ-бактерицидные РБ-06-Я-ФП двухламповые с принудительной циркуляцией воздушного потока РБ-06-«Я-ФП»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Обеззараживание во</w:t>
            </w:r>
            <w:r w:rsidRPr="00222A88">
              <w:rPr>
                <w:rFonts w:eastAsia="Times New Roman"/>
                <w:color w:val="000000"/>
                <w:lang w:eastAsia="ru-RU"/>
              </w:rPr>
              <w:t>з</w:t>
            </w:r>
            <w:r w:rsidRPr="00222A88">
              <w:rPr>
                <w:rFonts w:eastAsia="Times New Roman"/>
                <w:color w:val="000000"/>
                <w:lang w:eastAsia="ru-RU"/>
              </w:rPr>
              <w:t>духа в помещении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Обеззараживание 50 м</w:t>
            </w:r>
            <w:r w:rsidRPr="00222A88">
              <w:rPr>
                <w:rFonts w:eastAsia="Times New Roman"/>
                <w:color w:val="000000"/>
                <w:vertAlign w:val="superscript"/>
                <w:lang w:eastAsia="ru-RU"/>
              </w:rPr>
              <w:t>3</w:t>
            </w:r>
            <w:r w:rsidRPr="00222A88">
              <w:rPr>
                <w:rFonts w:eastAsia="Times New Roman"/>
                <w:color w:val="000000"/>
                <w:lang w:eastAsia="ru-RU"/>
              </w:rPr>
              <w:t xml:space="preserve"> помещения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24,00</w:t>
            </w:r>
          </w:p>
        </w:tc>
      </w:tr>
      <w:tr w:rsidR="00222A88" w:rsidRPr="00222A88" w:rsidTr="00222A88">
        <w:trPr>
          <w:trHeight w:val="20"/>
        </w:trPr>
        <w:tc>
          <w:tcPr>
            <w:tcW w:w="86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 xml:space="preserve">Автоматические пипетки 100-1000 </w:t>
            </w:r>
            <w:proofErr w:type="spellStart"/>
            <w:r w:rsidRPr="00222A88">
              <w:rPr>
                <w:rFonts w:eastAsia="Times New Roman"/>
                <w:color w:val="000000"/>
                <w:lang w:eastAsia="ru-RU"/>
              </w:rPr>
              <w:t>мкл</w:t>
            </w:r>
            <w:proofErr w:type="spellEnd"/>
            <w:r w:rsidRPr="00222A88">
              <w:rPr>
                <w:rFonts w:eastAsia="Times New Roman"/>
                <w:color w:val="000000"/>
                <w:lang w:eastAsia="ru-RU"/>
              </w:rPr>
              <w:t>, </w:t>
            </w:r>
            <w:proofErr w:type="spellStart"/>
            <w:r w:rsidRPr="00222A88">
              <w:rPr>
                <w:rFonts w:eastAsia="Times New Roman"/>
                <w:color w:val="000000"/>
                <w:lang w:eastAsia="ru-RU"/>
              </w:rPr>
              <w:t>Proline</w:t>
            </w:r>
            <w:proofErr w:type="spellEnd"/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Дозирование жидкости переменного объема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 xml:space="preserve">Емкость 100-1000 </w:t>
            </w:r>
            <w:proofErr w:type="spellStart"/>
            <w:r w:rsidRPr="00222A88">
              <w:rPr>
                <w:rFonts w:eastAsia="Times New Roman"/>
                <w:color w:val="000000"/>
                <w:lang w:eastAsia="ru-RU"/>
              </w:rPr>
              <w:t>мкл</w:t>
            </w:r>
            <w:proofErr w:type="spellEnd"/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8,00</w:t>
            </w:r>
          </w:p>
        </w:tc>
      </w:tr>
      <w:tr w:rsidR="00222A88" w:rsidRPr="00222A88" w:rsidTr="00222A88">
        <w:trPr>
          <w:trHeight w:val="20"/>
        </w:trPr>
        <w:tc>
          <w:tcPr>
            <w:tcW w:w="86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 xml:space="preserve">Автоматические пипетки 20-200 </w:t>
            </w:r>
            <w:proofErr w:type="spellStart"/>
            <w:r w:rsidRPr="00222A88">
              <w:rPr>
                <w:rFonts w:eastAsia="Times New Roman"/>
                <w:color w:val="000000"/>
                <w:lang w:eastAsia="ru-RU"/>
              </w:rPr>
              <w:t>мкл</w:t>
            </w:r>
            <w:proofErr w:type="spellEnd"/>
            <w:r w:rsidRPr="00222A88">
              <w:rPr>
                <w:rFonts w:eastAsia="Times New Roman"/>
                <w:color w:val="000000"/>
                <w:lang w:eastAsia="ru-RU"/>
              </w:rPr>
              <w:t>, </w:t>
            </w:r>
            <w:proofErr w:type="spellStart"/>
            <w:r w:rsidRPr="00222A88">
              <w:rPr>
                <w:rFonts w:eastAsia="Times New Roman"/>
                <w:color w:val="000000"/>
                <w:lang w:eastAsia="ru-RU"/>
              </w:rPr>
              <w:t>Proline</w:t>
            </w:r>
            <w:proofErr w:type="spellEnd"/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Дозирование жидкости переменного объема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 xml:space="preserve">Емкость 20-200 </w:t>
            </w:r>
            <w:proofErr w:type="spellStart"/>
            <w:r w:rsidRPr="00222A88">
              <w:rPr>
                <w:rFonts w:eastAsia="Times New Roman"/>
                <w:color w:val="000000"/>
                <w:lang w:eastAsia="ru-RU"/>
              </w:rPr>
              <w:t>мкл</w:t>
            </w:r>
            <w:proofErr w:type="spellEnd"/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7,50</w:t>
            </w:r>
          </w:p>
        </w:tc>
      </w:tr>
      <w:tr w:rsidR="00222A88" w:rsidRPr="00222A88" w:rsidTr="00222A88">
        <w:trPr>
          <w:trHeight w:val="20"/>
        </w:trPr>
        <w:tc>
          <w:tcPr>
            <w:tcW w:w="86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 xml:space="preserve">Автоматические пипетки 2-20 </w:t>
            </w:r>
            <w:proofErr w:type="spellStart"/>
            <w:r w:rsidRPr="00222A88">
              <w:rPr>
                <w:rFonts w:eastAsia="Times New Roman"/>
                <w:color w:val="000000"/>
                <w:lang w:eastAsia="ru-RU"/>
              </w:rPr>
              <w:t>мкл</w:t>
            </w:r>
            <w:proofErr w:type="spellEnd"/>
            <w:r w:rsidRPr="00222A88">
              <w:rPr>
                <w:rFonts w:eastAsia="Times New Roman"/>
                <w:color w:val="000000"/>
                <w:lang w:eastAsia="ru-RU"/>
              </w:rPr>
              <w:t> </w:t>
            </w:r>
            <w:proofErr w:type="spellStart"/>
            <w:r w:rsidRPr="00222A88">
              <w:rPr>
                <w:rFonts w:eastAsia="Times New Roman"/>
                <w:color w:val="000000"/>
                <w:lang w:eastAsia="ru-RU"/>
              </w:rPr>
              <w:t>Proline</w:t>
            </w:r>
            <w:proofErr w:type="spellEnd"/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Дозирование жидкости переменного объема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 xml:space="preserve">Емкость 2-20 </w:t>
            </w:r>
            <w:proofErr w:type="spellStart"/>
            <w:r w:rsidRPr="00222A88">
              <w:rPr>
                <w:rFonts w:eastAsia="Times New Roman"/>
                <w:color w:val="000000"/>
                <w:lang w:eastAsia="ru-RU"/>
              </w:rPr>
              <w:t>мкл</w:t>
            </w:r>
            <w:proofErr w:type="spellEnd"/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7,50</w:t>
            </w:r>
          </w:p>
        </w:tc>
      </w:tr>
      <w:tr w:rsidR="00222A88" w:rsidRPr="00222A88" w:rsidTr="00222A88">
        <w:trPr>
          <w:trHeight w:val="20"/>
        </w:trPr>
        <w:tc>
          <w:tcPr>
            <w:tcW w:w="86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Весы технические OHAUS SPS4001F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Взвешивание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Предел взвешивания 4000 г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27,00</w:t>
            </w:r>
          </w:p>
        </w:tc>
      </w:tr>
      <w:tr w:rsidR="00222A88" w:rsidRPr="00222A88" w:rsidTr="00222A88">
        <w:trPr>
          <w:trHeight w:val="20"/>
        </w:trPr>
        <w:tc>
          <w:tcPr>
            <w:tcW w:w="86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Аналитические весы VIBRA HT-220CE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Взвешивание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Предел взвешивания 220 г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110,00</w:t>
            </w:r>
          </w:p>
        </w:tc>
      </w:tr>
      <w:tr w:rsidR="00222A88" w:rsidRPr="00222A88" w:rsidTr="00222A88">
        <w:trPr>
          <w:trHeight w:val="20"/>
        </w:trPr>
        <w:tc>
          <w:tcPr>
            <w:tcW w:w="86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Мешалки лабораторные MR </w:t>
            </w:r>
            <w:proofErr w:type="spellStart"/>
            <w:r w:rsidRPr="00222A88">
              <w:rPr>
                <w:rFonts w:eastAsia="Times New Roman"/>
                <w:color w:val="000000"/>
                <w:lang w:eastAsia="ru-RU"/>
              </w:rPr>
              <w:t>Hei-Tec</w:t>
            </w:r>
            <w:proofErr w:type="spellEnd"/>
            <w:r w:rsidRPr="00222A88">
              <w:rPr>
                <w:rFonts w:eastAsia="Times New Roman"/>
                <w:color w:val="000000"/>
                <w:lang w:eastAsia="ru-RU"/>
              </w:rPr>
              <w:t> O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Приготовление смесей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Объем 20 л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52,00</w:t>
            </w:r>
          </w:p>
        </w:tc>
      </w:tr>
      <w:tr w:rsidR="00222A88" w:rsidRPr="00222A88" w:rsidTr="00222A88">
        <w:trPr>
          <w:trHeight w:val="20"/>
        </w:trPr>
        <w:tc>
          <w:tcPr>
            <w:tcW w:w="86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22A88">
              <w:rPr>
                <w:rFonts w:eastAsia="Times New Roman"/>
                <w:color w:val="000000"/>
                <w:lang w:eastAsia="ru-RU"/>
              </w:rPr>
              <w:t>Аквадистиллятор</w:t>
            </w:r>
            <w:proofErr w:type="spellEnd"/>
            <w:r w:rsidRPr="00222A88">
              <w:rPr>
                <w:rFonts w:eastAsia="Times New Roman"/>
                <w:color w:val="000000"/>
                <w:lang w:eastAsia="ru-RU"/>
              </w:rPr>
              <w:t> UD-1100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Производство дисти</w:t>
            </w:r>
            <w:r w:rsidRPr="00222A88">
              <w:rPr>
                <w:rFonts w:eastAsia="Times New Roman"/>
                <w:color w:val="000000"/>
                <w:lang w:eastAsia="ru-RU"/>
              </w:rPr>
              <w:t>л</w:t>
            </w:r>
            <w:r w:rsidRPr="00222A88">
              <w:rPr>
                <w:rFonts w:eastAsia="Times New Roman"/>
                <w:color w:val="000000"/>
                <w:lang w:eastAsia="ru-RU"/>
              </w:rPr>
              <w:t>лированной воды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Производительность 10 л/ч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30,70</w:t>
            </w:r>
          </w:p>
        </w:tc>
      </w:tr>
      <w:tr w:rsidR="00222A88" w:rsidRPr="00222A88" w:rsidTr="00222A88">
        <w:trPr>
          <w:trHeight w:val="20"/>
        </w:trPr>
        <w:tc>
          <w:tcPr>
            <w:tcW w:w="86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Шкафы сушильные ШСвЛ-80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Сушка лабораторной посуды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Емкость 80 л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80,00</w:t>
            </w:r>
          </w:p>
        </w:tc>
      </w:tr>
      <w:tr w:rsidR="00222A88" w:rsidRPr="00222A88" w:rsidTr="00222A88">
        <w:trPr>
          <w:trHeight w:val="20"/>
        </w:trPr>
        <w:tc>
          <w:tcPr>
            <w:tcW w:w="86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Термостат ТВ-80 -1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Проведение биохим</w:t>
            </w:r>
            <w:r w:rsidRPr="00222A88">
              <w:rPr>
                <w:rFonts w:eastAsia="Times New Roman"/>
                <w:color w:val="000000"/>
                <w:lang w:eastAsia="ru-RU"/>
              </w:rPr>
              <w:t>и</w:t>
            </w:r>
            <w:r w:rsidRPr="00222A88">
              <w:rPr>
                <w:rFonts w:eastAsia="Times New Roman"/>
                <w:color w:val="000000"/>
                <w:lang w:eastAsia="ru-RU"/>
              </w:rPr>
              <w:t>ческих исследований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Емкость 80 л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23,80</w:t>
            </w:r>
          </w:p>
        </w:tc>
      </w:tr>
      <w:tr w:rsidR="00222A88" w:rsidRPr="00222A88" w:rsidTr="00222A88">
        <w:trPr>
          <w:trHeight w:val="20"/>
        </w:trPr>
        <w:tc>
          <w:tcPr>
            <w:tcW w:w="86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Стерилизатор воздушный ГП-80-Ох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Стерилизация лабор</w:t>
            </w:r>
            <w:r w:rsidRPr="00222A88">
              <w:rPr>
                <w:rFonts w:eastAsia="Times New Roman"/>
                <w:color w:val="000000"/>
                <w:lang w:eastAsia="ru-RU"/>
              </w:rPr>
              <w:t>а</w:t>
            </w:r>
            <w:r w:rsidRPr="00222A88">
              <w:rPr>
                <w:rFonts w:eastAsia="Times New Roman"/>
                <w:color w:val="000000"/>
                <w:lang w:eastAsia="ru-RU"/>
              </w:rPr>
              <w:t>торной посуды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Емкость 80 л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26,40</w:t>
            </w:r>
          </w:p>
        </w:tc>
      </w:tr>
      <w:tr w:rsidR="00222A88" w:rsidRPr="00222A88" w:rsidTr="00222A88">
        <w:trPr>
          <w:trHeight w:val="20"/>
        </w:trPr>
        <w:tc>
          <w:tcPr>
            <w:tcW w:w="86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Стерилизаторы паровые автоматический ВКа-75-ПЗ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Стерилизация лабор</w:t>
            </w:r>
            <w:r w:rsidRPr="00222A88">
              <w:rPr>
                <w:rFonts w:eastAsia="Times New Roman"/>
                <w:color w:val="000000"/>
                <w:lang w:eastAsia="ru-RU"/>
              </w:rPr>
              <w:t>а</w:t>
            </w:r>
            <w:r w:rsidRPr="00222A88">
              <w:rPr>
                <w:rFonts w:eastAsia="Times New Roman"/>
                <w:color w:val="000000"/>
                <w:lang w:eastAsia="ru-RU"/>
              </w:rPr>
              <w:t>торной посуды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Емкость 75 л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179,50</w:t>
            </w:r>
          </w:p>
        </w:tc>
      </w:tr>
      <w:tr w:rsidR="00222A88" w:rsidRPr="00222A88" w:rsidTr="00222A88">
        <w:trPr>
          <w:trHeight w:val="20"/>
        </w:trPr>
        <w:tc>
          <w:tcPr>
            <w:tcW w:w="86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Лампа лупа косметологическая настольная 5 диоптрий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Проведение лабор</w:t>
            </w:r>
            <w:r w:rsidRPr="00222A88">
              <w:rPr>
                <w:rFonts w:eastAsia="Times New Roman"/>
                <w:color w:val="000000"/>
                <w:lang w:eastAsia="ru-RU"/>
              </w:rPr>
              <w:t>а</w:t>
            </w:r>
            <w:r w:rsidRPr="00222A88">
              <w:rPr>
                <w:rFonts w:eastAsia="Times New Roman"/>
                <w:color w:val="000000"/>
                <w:lang w:eastAsia="ru-RU"/>
              </w:rPr>
              <w:t>торных исследований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Увеличение 5 диоптрий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</w:tr>
      <w:tr w:rsidR="00222A88" w:rsidRPr="00222A88" w:rsidTr="00222A88">
        <w:trPr>
          <w:trHeight w:val="20"/>
        </w:trPr>
        <w:tc>
          <w:tcPr>
            <w:tcW w:w="86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Трактор МТЗ 82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Выполнение полевых транспортных работ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 xml:space="preserve">Мощность 80 </w:t>
            </w:r>
            <w:proofErr w:type="spellStart"/>
            <w:r w:rsidRPr="00222A88">
              <w:rPr>
                <w:rFonts w:eastAsia="Times New Roman"/>
                <w:color w:val="000000"/>
                <w:lang w:eastAsia="ru-RU"/>
              </w:rPr>
              <w:t>л</w:t>
            </w:r>
            <w:proofErr w:type="gramStart"/>
            <w:r w:rsidRPr="00222A88">
              <w:rPr>
                <w:rFonts w:eastAsia="Times New Roman"/>
                <w:color w:val="000000"/>
                <w:lang w:eastAsia="ru-RU"/>
              </w:rPr>
              <w:t>,с</w:t>
            </w:r>
            <w:proofErr w:type="spellEnd"/>
            <w:proofErr w:type="gramEnd"/>
            <w:r w:rsidRPr="00222A88">
              <w:rPr>
                <w:rFonts w:eastAsia="Times New Roman"/>
                <w:color w:val="000000"/>
                <w:lang w:eastAsia="ru-RU"/>
              </w:rPr>
              <w:t>,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1 195,00</w:t>
            </w:r>
          </w:p>
        </w:tc>
      </w:tr>
      <w:tr w:rsidR="00222A88" w:rsidRPr="00222A88" w:rsidTr="00222A88">
        <w:trPr>
          <w:trHeight w:val="20"/>
        </w:trPr>
        <w:tc>
          <w:tcPr>
            <w:tcW w:w="86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Трактор МТЗ -1523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Выполнение полевых транспортных работ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 xml:space="preserve">Мощность 130 </w:t>
            </w:r>
            <w:proofErr w:type="spellStart"/>
            <w:r w:rsidRPr="00222A88">
              <w:rPr>
                <w:rFonts w:eastAsia="Times New Roman"/>
                <w:color w:val="000000"/>
                <w:lang w:eastAsia="ru-RU"/>
              </w:rPr>
              <w:t>л</w:t>
            </w:r>
            <w:proofErr w:type="gramStart"/>
            <w:r w:rsidRPr="00222A88">
              <w:rPr>
                <w:rFonts w:eastAsia="Times New Roman"/>
                <w:color w:val="000000"/>
                <w:lang w:eastAsia="ru-RU"/>
              </w:rPr>
              <w:t>,с</w:t>
            </w:r>
            <w:proofErr w:type="spellEnd"/>
            <w:proofErr w:type="gramEnd"/>
            <w:r w:rsidRPr="00222A88">
              <w:rPr>
                <w:rFonts w:eastAsia="Times New Roman"/>
                <w:color w:val="000000"/>
                <w:lang w:eastAsia="ru-RU"/>
              </w:rPr>
              <w:t>,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3 200,00</w:t>
            </w:r>
          </w:p>
        </w:tc>
      </w:tr>
      <w:tr w:rsidR="00222A88" w:rsidRPr="00222A88" w:rsidTr="00222A88">
        <w:trPr>
          <w:trHeight w:val="20"/>
        </w:trPr>
        <w:tc>
          <w:tcPr>
            <w:tcW w:w="13101" w:type="dxa"/>
            <w:gridSpan w:val="5"/>
            <w:shd w:val="clear" w:color="auto" w:fill="auto"/>
            <w:noWrap/>
            <w:vAlign w:val="bottom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ИТОГО: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2A88">
              <w:rPr>
                <w:rFonts w:eastAsia="Times New Roman"/>
                <w:b/>
                <w:bCs/>
                <w:color w:val="000000"/>
                <w:lang w:eastAsia="ru-RU"/>
              </w:rPr>
              <w:t>6 407,40</w:t>
            </w:r>
          </w:p>
        </w:tc>
      </w:tr>
      <w:tr w:rsidR="00222A88" w:rsidRPr="00222A88" w:rsidTr="00222A88">
        <w:trPr>
          <w:trHeight w:val="20"/>
        </w:trPr>
        <w:tc>
          <w:tcPr>
            <w:tcW w:w="14312" w:type="dxa"/>
            <w:gridSpan w:val="6"/>
            <w:shd w:val="clear" w:color="auto" w:fill="auto"/>
            <w:noWrap/>
            <w:vAlign w:val="bottom"/>
            <w:hideMark/>
          </w:tcPr>
          <w:p w:rsidR="00222A88" w:rsidRPr="00222A88" w:rsidRDefault="00222A88" w:rsidP="00222A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2A88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Закупка Оборудование для ООО "ЗК"</w:t>
            </w:r>
          </w:p>
        </w:tc>
      </w:tr>
      <w:tr w:rsidR="00222A88" w:rsidRPr="00222A88" w:rsidTr="00222A88">
        <w:trPr>
          <w:trHeight w:val="20"/>
        </w:trPr>
        <w:tc>
          <w:tcPr>
            <w:tcW w:w="86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2A88">
              <w:rPr>
                <w:rFonts w:eastAsia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2A88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2A88">
              <w:rPr>
                <w:rFonts w:eastAsia="Times New Roman"/>
                <w:b/>
                <w:bCs/>
                <w:color w:val="000000"/>
                <w:lang w:eastAsia="ru-RU"/>
              </w:rPr>
              <w:t>Колич</w:t>
            </w:r>
            <w:r w:rsidRPr="00222A88">
              <w:rPr>
                <w:rFonts w:eastAsia="Times New Roman"/>
                <w:b/>
                <w:bCs/>
                <w:color w:val="000000"/>
                <w:lang w:eastAsia="ru-RU"/>
              </w:rPr>
              <w:t>е</w:t>
            </w:r>
            <w:r w:rsidRPr="00222A88">
              <w:rPr>
                <w:rFonts w:eastAsia="Times New Roman"/>
                <w:b/>
                <w:bCs/>
                <w:color w:val="000000"/>
                <w:lang w:eastAsia="ru-RU"/>
              </w:rPr>
              <w:t>ство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2A88">
              <w:rPr>
                <w:rFonts w:eastAsia="Times New Roman"/>
                <w:b/>
                <w:bCs/>
                <w:color w:val="000000"/>
                <w:lang w:eastAsia="ru-RU"/>
              </w:rPr>
              <w:t>Функциональное назначение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2A88">
              <w:rPr>
                <w:rFonts w:eastAsia="Times New Roman"/>
                <w:b/>
                <w:bCs/>
                <w:color w:val="000000"/>
                <w:lang w:eastAsia="ru-RU"/>
              </w:rPr>
              <w:t>Основные характер</w:t>
            </w:r>
            <w:r w:rsidRPr="00222A88">
              <w:rPr>
                <w:rFonts w:eastAsia="Times New Roman"/>
                <w:b/>
                <w:bCs/>
                <w:color w:val="000000"/>
                <w:lang w:eastAsia="ru-RU"/>
              </w:rPr>
              <w:t>и</w:t>
            </w:r>
            <w:r w:rsidRPr="00222A88">
              <w:rPr>
                <w:rFonts w:eastAsia="Times New Roman"/>
                <w:b/>
                <w:bCs/>
                <w:color w:val="000000"/>
                <w:lang w:eastAsia="ru-RU"/>
              </w:rPr>
              <w:t>стики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2A88">
              <w:rPr>
                <w:rFonts w:eastAsia="Times New Roman"/>
                <w:b/>
                <w:bCs/>
                <w:color w:val="000000"/>
                <w:lang w:eastAsia="ru-RU"/>
              </w:rPr>
              <w:t>Ориентирово</w:t>
            </w:r>
            <w:r w:rsidRPr="00222A88">
              <w:rPr>
                <w:rFonts w:eastAsia="Times New Roman"/>
                <w:b/>
                <w:bCs/>
                <w:color w:val="000000"/>
                <w:lang w:eastAsia="ru-RU"/>
              </w:rPr>
              <w:t>ч</w:t>
            </w:r>
            <w:r w:rsidRPr="00222A88">
              <w:rPr>
                <w:rFonts w:eastAsia="Times New Roman"/>
                <w:b/>
                <w:bCs/>
                <w:color w:val="000000"/>
                <w:lang w:eastAsia="ru-RU"/>
              </w:rPr>
              <w:t>ная стоимость (тыс. руб.)</w:t>
            </w:r>
          </w:p>
        </w:tc>
      </w:tr>
      <w:tr w:rsidR="00222A88" w:rsidRPr="00222A88" w:rsidTr="00222A88">
        <w:trPr>
          <w:trHeight w:val="20"/>
        </w:trPr>
        <w:tc>
          <w:tcPr>
            <w:tcW w:w="86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22A88">
              <w:rPr>
                <w:rFonts w:eastAsia="Times New Roman"/>
                <w:color w:val="000000"/>
                <w:lang w:eastAsia="ru-RU"/>
              </w:rPr>
              <w:t>Гребнеобразователь</w:t>
            </w:r>
            <w:proofErr w:type="spellEnd"/>
            <w:r w:rsidRPr="00222A88">
              <w:rPr>
                <w:rFonts w:eastAsia="Times New Roman"/>
                <w:color w:val="000000"/>
                <w:lang w:eastAsia="ru-RU"/>
              </w:rPr>
              <w:t xml:space="preserve"> GF 75-4 (2 шт.)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Формирование проф</w:t>
            </w:r>
            <w:r w:rsidRPr="00222A88">
              <w:rPr>
                <w:rFonts w:eastAsia="Times New Roman"/>
                <w:color w:val="000000"/>
                <w:lang w:eastAsia="ru-RU"/>
              </w:rPr>
              <w:t>и</w:t>
            </w:r>
            <w:r w:rsidRPr="00222A88">
              <w:rPr>
                <w:rFonts w:eastAsia="Times New Roman"/>
                <w:color w:val="000000"/>
                <w:lang w:eastAsia="ru-RU"/>
              </w:rPr>
              <w:t>лированной поверхн</w:t>
            </w:r>
            <w:r w:rsidRPr="00222A88">
              <w:rPr>
                <w:rFonts w:eastAsia="Times New Roman"/>
                <w:color w:val="000000"/>
                <w:lang w:eastAsia="ru-RU"/>
              </w:rPr>
              <w:t>о</w:t>
            </w:r>
            <w:r w:rsidRPr="00222A88">
              <w:rPr>
                <w:rFonts w:eastAsia="Times New Roman"/>
                <w:color w:val="000000"/>
                <w:lang w:eastAsia="ru-RU"/>
              </w:rPr>
              <w:t>сти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4 ряда х 75 см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1 200,00</w:t>
            </w:r>
          </w:p>
        </w:tc>
      </w:tr>
      <w:tr w:rsidR="00222A88" w:rsidRPr="00222A88" w:rsidTr="00222A88">
        <w:trPr>
          <w:trHeight w:val="20"/>
        </w:trPr>
        <w:tc>
          <w:tcPr>
            <w:tcW w:w="86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22A88">
              <w:rPr>
                <w:rFonts w:eastAsia="Times New Roman"/>
                <w:color w:val="000000"/>
                <w:lang w:eastAsia="ru-RU"/>
              </w:rPr>
              <w:t>Грядообразователь</w:t>
            </w:r>
            <w:proofErr w:type="spellEnd"/>
            <w:r w:rsidRPr="00222A88">
              <w:rPr>
                <w:rFonts w:eastAsia="Times New Roman"/>
                <w:color w:val="000000"/>
                <w:lang w:eastAsia="ru-RU"/>
              </w:rPr>
              <w:t xml:space="preserve"> КОГ-3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Формирование гряд для их сепарации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захват 4 ряда, 3 м.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600,00</w:t>
            </w:r>
          </w:p>
        </w:tc>
      </w:tr>
      <w:tr w:rsidR="00222A88" w:rsidRPr="00222A88" w:rsidTr="00222A88">
        <w:trPr>
          <w:trHeight w:val="20"/>
        </w:trPr>
        <w:tc>
          <w:tcPr>
            <w:tcW w:w="86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 xml:space="preserve">Картофелеуборочный комбайн </w:t>
            </w:r>
            <w:proofErr w:type="spellStart"/>
            <w:r w:rsidRPr="00222A88">
              <w:rPr>
                <w:rFonts w:eastAsia="Times New Roman"/>
                <w:color w:val="000000"/>
                <w:lang w:eastAsia="ru-RU"/>
              </w:rPr>
              <w:t>Grimme</w:t>
            </w:r>
            <w:proofErr w:type="spellEnd"/>
            <w:r w:rsidRPr="00222A88">
              <w:rPr>
                <w:rFonts w:eastAsia="Times New Roman"/>
                <w:color w:val="000000"/>
                <w:lang w:eastAsia="ru-RU"/>
              </w:rPr>
              <w:t xml:space="preserve"> SE-75 (2 шт.)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Уборка картофеля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2-х рядный комбайн эл</w:t>
            </w:r>
            <w:r w:rsidRPr="00222A88">
              <w:rPr>
                <w:rFonts w:eastAsia="Times New Roman"/>
                <w:color w:val="000000"/>
                <w:lang w:eastAsia="ru-RU"/>
              </w:rPr>
              <w:t>е</w:t>
            </w:r>
            <w:r w:rsidRPr="00222A88">
              <w:rPr>
                <w:rFonts w:eastAsia="Times New Roman"/>
                <w:color w:val="000000"/>
                <w:lang w:eastAsia="ru-RU"/>
              </w:rPr>
              <w:t xml:space="preserve">ваторного типа с системой </w:t>
            </w:r>
            <w:proofErr w:type="spellStart"/>
            <w:r w:rsidRPr="00222A88">
              <w:rPr>
                <w:rFonts w:eastAsia="Times New Roman"/>
                <w:color w:val="000000"/>
                <w:lang w:eastAsia="ru-RU"/>
              </w:rPr>
              <w:t>мультисеп</w:t>
            </w:r>
            <w:proofErr w:type="spellEnd"/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6 500,00</w:t>
            </w:r>
          </w:p>
        </w:tc>
      </w:tr>
      <w:tr w:rsidR="00222A88" w:rsidRPr="00222A88" w:rsidTr="00222A88">
        <w:trPr>
          <w:trHeight w:val="20"/>
        </w:trPr>
        <w:tc>
          <w:tcPr>
            <w:tcW w:w="86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Фронтальный погрузчик SDLG LG 933L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Погрузо-разгрузочные работы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Грузоподъемность 3 т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2 800,00</w:t>
            </w:r>
          </w:p>
        </w:tc>
      </w:tr>
      <w:tr w:rsidR="00222A88" w:rsidRPr="00222A88" w:rsidTr="00222A88">
        <w:trPr>
          <w:trHeight w:val="20"/>
        </w:trPr>
        <w:tc>
          <w:tcPr>
            <w:tcW w:w="86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Заправочный модуль GESPASA SAG 90(S) (12 В)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Заправка техники то</w:t>
            </w:r>
            <w:r w:rsidRPr="00222A88">
              <w:rPr>
                <w:rFonts w:eastAsia="Times New Roman"/>
                <w:color w:val="000000"/>
                <w:lang w:eastAsia="ru-RU"/>
              </w:rPr>
              <w:t>п</w:t>
            </w:r>
            <w:r w:rsidRPr="00222A88">
              <w:rPr>
                <w:rFonts w:eastAsia="Times New Roman"/>
                <w:color w:val="000000"/>
                <w:lang w:eastAsia="ru-RU"/>
              </w:rPr>
              <w:t>ливом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Емкость бака 900 л, пр</w:t>
            </w:r>
            <w:r w:rsidRPr="00222A88">
              <w:rPr>
                <w:rFonts w:eastAsia="Times New Roman"/>
                <w:color w:val="000000"/>
                <w:lang w:eastAsia="ru-RU"/>
              </w:rPr>
              <w:t>и</w:t>
            </w:r>
            <w:r w:rsidRPr="00222A88">
              <w:rPr>
                <w:rFonts w:eastAsia="Times New Roman"/>
                <w:color w:val="000000"/>
                <w:lang w:eastAsia="ru-RU"/>
              </w:rPr>
              <w:t>вод насоса 12 В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</w:tr>
      <w:tr w:rsidR="00222A88" w:rsidRPr="00222A88" w:rsidTr="00222A88">
        <w:trPr>
          <w:trHeight w:val="20"/>
        </w:trPr>
        <w:tc>
          <w:tcPr>
            <w:tcW w:w="86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 xml:space="preserve">Автомобиль Газель </w:t>
            </w:r>
            <w:proofErr w:type="spellStart"/>
            <w:r w:rsidRPr="00222A88">
              <w:rPr>
                <w:rFonts w:eastAsia="Times New Roman"/>
                <w:color w:val="000000"/>
                <w:lang w:eastAsia="ru-RU"/>
              </w:rPr>
              <w:t>Next</w:t>
            </w:r>
            <w:proofErr w:type="spellEnd"/>
            <w:r w:rsidRPr="00222A88">
              <w:rPr>
                <w:rFonts w:eastAsia="Times New Roman"/>
                <w:color w:val="000000"/>
                <w:lang w:eastAsia="ru-RU"/>
              </w:rPr>
              <w:t xml:space="preserve"> Фермер 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Автомобиль для те</w:t>
            </w:r>
            <w:r w:rsidRPr="00222A88">
              <w:rPr>
                <w:rFonts w:eastAsia="Times New Roman"/>
                <w:color w:val="000000"/>
                <w:lang w:eastAsia="ru-RU"/>
              </w:rPr>
              <w:t>х</w:t>
            </w:r>
            <w:r w:rsidRPr="00222A88">
              <w:rPr>
                <w:rFonts w:eastAsia="Times New Roman"/>
                <w:color w:val="000000"/>
                <w:lang w:eastAsia="ru-RU"/>
              </w:rPr>
              <w:t>нического обслужив</w:t>
            </w:r>
            <w:r w:rsidRPr="00222A88">
              <w:rPr>
                <w:rFonts w:eastAsia="Times New Roman"/>
                <w:color w:val="000000"/>
                <w:lang w:eastAsia="ru-RU"/>
              </w:rPr>
              <w:t>а</w:t>
            </w:r>
            <w:r w:rsidRPr="00222A88">
              <w:rPr>
                <w:rFonts w:eastAsia="Times New Roman"/>
                <w:color w:val="000000"/>
                <w:lang w:eastAsia="ru-RU"/>
              </w:rPr>
              <w:t>ния техники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7-ми местная кабина, д</w:t>
            </w:r>
            <w:r w:rsidRPr="00222A88">
              <w:rPr>
                <w:rFonts w:eastAsia="Times New Roman"/>
                <w:color w:val="000000"/>
                <w:lang w:eastAsia="ru-RU"/>
              </w:rPr>
              <w:t>и</w:t>
            </w:r>
            <w:r w:rsidRPr="00222A88">
              <w:rPr>
                <w:rFonts w:eastAsia="Times New Roman"/>
                <w:color w:val="000000"/>
                <w:lang w:eastAsia="ru-RU"/>
              </w:rPr>
              <w:t>зельный двигатель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1 400,00</w:t>
            </w:r>
          </w:p>
        </w:tc>
      </w:tr>
      <w:tr w:rsidR="00222A88" w:rsidRPr="00222A88" w:rsidTr="00222A88">
        <w:trPr>
          <w:trHeight w:val="20"/>
        </w:trPr>
        <w:tc>
          <w:tcPr>
            <w:tcW w:w="86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Опрокидыватель контейнеров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Разгрузка контейнеров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Опрокидыватель для фронтального погрузчика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700,00</w:t>
            </w:r>
          </w:p>
        </w:tc>
      </w:tr>
      <w:tr w:rsidR="00222A88" w:rsidRPr="00222A88" w:rsidTr="00222A88">
        <w:trPr>
          <w:trHeight w:val="20"/>
        </w:trPr>
        <w:tc>
          <w:tcPr>
            <w:tcW w:w="86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 xml:space="preserve">Протравливатель клубней 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Обеззараживание клубней перед хран</w:t>
            </w:r>
            <w:r w:rsidRPr="00222A88">
              <w:rPr>
                <w:rFonts w:eastAsia="Times New Roman"/>
                <w:color w:val="000000"/>
                <w:lang w:eastAsia="ru-RU"/>
              </w:rPr>
              <w:t>е</w:t>
            </w:r>
            <w:r w:rsidRPr="00222A88">
              <w:rPr>
                <w:rFonts w:eastAsia="Times New Roman"/>
                <w:color w:val="000000"/>
                <w:lang w:eastAsia="ru-RU"/>
              </w:rPr>
              <w:t>нием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Производительность до 20 т/ч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700,00</w:t>
            </w:r>
          </w:p>
        </w:tc>
      </w:tr>
      <w:tr w:rsidR="00222A88" w:rsidRPr="00222A88" w:rsidTr="00222A88">
        <w:trPr>
          <w:trHeight w:val="20"/>
        </w:trPr>
        <w:tc>
          <w:tcPr>
            <w:tcW w:w="86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Картофелекопатель 2-х рядный прицепной модернизированный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Копка картофеля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Навесной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1 000,00</w:t>
            </w:r>
          </w:p>
        </w:tc>
      </w:tr>
      <w:tr w:rsidR="00222A88" w:rsidRPr="00222A88" w:rsidTr="00222A88">
        <w:trPr>
          <w:trHeight w:val="20"/>
        </w:trPr>
        <w:tc>
          <w:tcPr>
            <w:tcW w:w="86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 xml:space="preserve">Трактор "Джон </w:t>
            </w:r>
            <w:proofErr w:type="spellStart"/>
            <w:r w:rsidRPr="00222A88">
              <w:rPr>
                <w:rFonts w:eastAsia="Times New Roman"/>
                <w:color w:val="000000"/>
                <w:lang w:eastAsia="ru-RU"/>
              </w:rPr>
              <w:t>Дир</w:t>
            </w:r>
            <w:proofErr w:type="spellEnd"/>
            <w:r w:rsidRPr="00222A88">
              <w:rPr>
                <w:rFonts w:eastAsia="Times New Roman"/>
                <w:color w:val="000000"/>
                <w:lang w:eastAsia="ru-RU"/>
              </w:rPr>
              <w:t xml:space="preserve"> 613B"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Обработка почвы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 xml:space="preserve">мощность 130 </w:t>
            </w:r>
            <w:proofErr w:type="spellStart"/>
            <w:r w:rsidRPr="00222A88">
              <w:rPr>
                <w:rFonts w:eastAsia="Times New Roman"/>
                <w:color w:val="000000"/>
                <w:lang w:eastAsia="ru-RU"/>
              </w:rPr>
              <w:t>л.с</w:t>
            </w:r>
            <w:proofErr w:type="spellEnd"/>
            <w:r w:rsidRPr="00222A88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4 807,40</w:t>
            </w:r>
          </w:p>
        </w:tc>
      </w:tr>
      <w:tr w:rsidR="00222A88" w:rsidRPr="00222A88" w:rsidTr="00222A88">
        <w:trPr>
          <w:trHeight w:val="20"/>
        </w:trPr>
        <w:tc>
          <w:tcPr>
            <w:tcW w:w="86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38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 xml:space="preserve">Трактор "Джон </w:t>
            </w:r>
            <w:proofErr w:type="spellStart"/>
            <w:r w:rsidRPr="00222A88">
              <w:rPr>
                <w:rFonts w:eastAsia="Times New Roman"/>
                <w:color w:val="000000"/>
                <w:lang w:eastAsia="ru-RU"/>
              </w:rPr>
              <w:t>Дир</w:t>
            </w:r>
            <w:proofErr w:type="spellEnd"/>
            <w:r w:rsidRPr="00222A88">
              <w:rPr>
                <w:rFonts w:eastAsia="Times New Roman"/>
                <w:color w:val="000000"/>
                <w:lang w:eastAsia="ru-RU"/>
              </w:rPr>
              <w:t xml:space="preserve"> 6155М"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Обработка почвы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 xml:space="preserve">мощность 155 </w:t>
            </w:r>
            <w:proofErr w:type="spellStart"/>
            <w:r w:rsidRPr="00222A88">
              <w:rPr>
                <w:rFonts w:eastAsia="Times New Roman"/>
                <w:color w:val="000000"/>
                <w:lang w:eastAsia="ru-RU"/>
              </w:rPr>
              <w:t>л.с</w:t>
            </w:r>
            <w:proofErr w:type="spellEnd"/>
            <w:r w:rsidRPr="00222A88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7 776,00</w:t>
            </w:r>
          </w:p>
        </w:tc>
      </w:tr>
      <w:tr w:rsidR="00222A88" w:rsidRPr="00222A88" w:rsidTr="00222A88">
        <w:trPr>
          <w:trHeight w:val="20"/>
        </w:trPr>
        <w:tc>
          <w:tcPr>
            <w:tcW w:w="86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 xml:space="preserve">Плуг навесной оборотный 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Обработка почвы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4-х корпусный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1 400,00</w:t>
            </w:r>
          </w:p>
        </w:tc>
      </w:tr>
      <w:tr w:rsidR="00222A88" w:rsidRPr="00222A88" w:rsidTr="00222A88">
        <w:trPr>
          <w:trHeight w:val="20"/>
        </w:trPr>
        <w:tc>
          <w:tcPr>
            <w:tcW w:w="86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Картофелесажалка клоновая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Посадка делянок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2-х рядная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280,00</w:t>
            </w:r>
          </w:p>
        </w:tc>
      </w:tr>
      <w:tr w:rsidR="00222A88" w:rsidRPr="00222A88" w:rsidTr="00222A88">
        <w:trPr>
          <w:trHeight w:val="20"/>
        </w:trPr>
        <w:tc>
          <w:tcPr>
            <w:tcW w:w="86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41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Оборудование теплицы (отопление, осв</w:t>
            </w:r>
            <w:r w:rsidRPr="00222A88">
              <w:rPr>
                <w:rFonts w:eastAsia="Times New Roman"/>
                <w:color w:val="000000"/>
                <w:lang w:eastAsia="ru-RU"/>
              </w:rPr>
              <w:t>е</w:t>
            </w:r>
            <w:r w:rsidRPr="00222A88">
              <w:rPr>
                <w:rFonts w:eastAsia="Times New Roman"/>
                <w:color w:val="000000"/>
                <w:lang w:eastAsia="ru-RU"/>
              </w:rPr>
              <w:t>щение, вентиляция)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выращивание мини-клубней из микро-</w:t>
            </w:r>
            <w:r w:rsidRPr="00222A88">
              <w:rPr>
                <w:rFonts w:eastAsia="Times New Roman"/>
                <w:color w:val="000000"/>
                <w:lang w:eastAsia="ru-RU"/>
              </w:rPr>
              <w:lastRenderedPageBreak/>
              <w:t>растений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lastRenderedPageBreak/>
              <w:t xml:space="preserve">на теплицу 1300 </w:t>
            </w:r>
            <w:proofErr w:type="spellStart"/>
            <w:r w:rsidRPr="00222A88">
              <w:rPr>
                <w:rFonts w:eastAsia="Times New Roman"/>
                <w:color w:val="000000"/>
                <w:lang w:eastAsia="ru-RU"/>
              </w:rPr>
              <w:t>кв.м</w:t>
            </w:r>
            <w:proofErr w:type="spellEnd"/>
            <w:r w:rsidRPr="00222A88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800,00</w:t>
            </w:r>
          </w:p>
        </w:tc>
      </w:tr>
      <w:tr w:rsidR="00222A88" w:rsidRPr="00222A88" w:rsidTr="00222A88">
        <w:trPr>
          <w:trHeight w:val="20"/>
        </w:trPr>
        <w:tc>
          <w:tcPr>
            <w:tcW w:w="86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Комплект оборудования для диагностики листового аппарата, питательной среды и почвы (фотометр, электроды, реактивы, в</w:t>
            </w:r>
            <w:r w:rsidRPr="00222A88">
              <w:rPr>
                <w:rFonts w:eastAsia="Times New Roman"/>
                <w:color w:val="000000"/>
                <w:lang w:eastAsia="ru-RU"/>
              </w:rPr>
              <w:t>е</w:t>
            </w:r>
            <w:r w:rsidRPr="00222A88">
              <w:rPr>
                <w:rFonts w:eastAsia="Times New Roman"/>
                <w:color w:val="000000"/>
                <w:lang w:eastAsia="ru-RU"/>
              </w:rPr>
              <w:t>сы, центрифуга, метеостанция, сушильные шкафы, термостат, ПК с ПО и др.)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диагностика на п</w:t>
            </w:r>
            <w:r w:rsidRPr="00222A88">
              <w:rPr>
                <w:rFonts w:eastAsia="Times New Roman"/>
                <w:color w:val="000000"/>
                <w:lang w:eastAsia="ru-RU"/>
              </w:rPr>
              <w:t>о</w:t>
            </w:r>
            <w:r w:rsidRPr="00222A88">
              <w:rPr>
                <w:rFonts w:eastAsia="Times New Roman"/>
                <w:color w:val="000000"/>
                <w:lang w:eastAsia="ru-RU"/>
              </w:rPr>
              <w:t>требность растения в микро- и макроэлеме</w:t>
            </w:r>
            <w:r w:rsidRPr="00222A88">
              <w:rPr>
                <w:rFonts w:eastAsia="Times New Roman"/>
                <w:color w:val="000000"/>
                <w:lang w:eastAsia="ru-RU"/>
              </w:rPr>
              <w:t>н</w:t>
            </w:r>
            <w:r w:rsidRPr="00222A88">
              <w:rPr>
                <w:rFonts w:eastAsia="Times New Roman"/>
                <w:color w:val="000000"/>
                <w:lang w:eastAsia="ru-RU"/>
              </w:rPr>
              <w:t>тах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 xml:space="preserve">возможность проводить 25 видов анализов 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2 500,00</w:t>
            </w:r>
          </w:p>
        </w:tc>
      </w:tr>
      <w:tr w:rsidR="00222A88" w:rsidRPr="00222A88" w:rsidTr="00222A88">
        <w:trPr>
          <w:trHeight w:val="20"/>
        </w:trPr>
        <w:tc>
          <w:tcPr>
            <w:tcW w:w="13101" w:type="dxa"/>
            <w:gridSpan w:val="5"/>
            <w:shd w:val="clear" w:color="auto" w:fill="auto"/>
            <w:noWrap/>
            <w:vAlign w:val="bottom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2A88">
              <w:rPr>
                <w:rFonts w:eastAsia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2A88">
              <w:rPr>
                <w:rFonts w:eastAsia="Times New Roman"/>
                <w:b/>
                <w:bCs/>
                <w:color w:val="000000"/>
                <w:lang w:eastAsia="ru-RU"/>
              </w:rPr>
              <w:t>32 563,40</w:t>
            </w:r>
          </w:p>
        </w:tc>
      </w:tr>
      <w:tr w:rsidR="00222A88" w:rsidRPr="00222A88" w:rsidTr="00222A88">
        <w:trPr>
          <w:trHeight w:val="20"/>
        </w:trPr>
        <w:tc>
          <w:tcPr>
            <w:tcW w:w="14312" w:type="dxa"/>
            <w:gridSpan w:val="6"/>
            <w:shd w:val="clear" w:color="auto" w:fill="auto"/>
            <w:noWrap/>
            <w:vAlign w:val="bottom"/>
            <w:hideMark/>
          </w:tcPr>
          <w:p w:rsidR="00222A88" w:rsidRPr="00222A88" w:rsidRDefault="00222A88" w:rsidP="00222A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2A88">
              <w:rPr>
                <w:rFonts w:eastAsia="Times New Roman"/>
                <w:b/>
                <w:bCs/>
                <w:color w:val="000000"/>
                <w:lang w:eastAsia="ru-RU"/>
              </w:rPr>
              <w:t>Закупка Оборудования для ГГАУ</w:t>
            </w:r>
          </w:p>
        </w:tc>
      </w:tr>
      <w:tr w:rsidR="00222A88" w:rsidRPr="00222A88" w:rsidTr="00222A88">
        <w:trPr>
          <w:trHeight w:val="20"/>
        </w:trPr>
        <w:tc>
          <w:tcPr>
            <w:tcW w:w="86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43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Фитотрон ТФ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 xml:space="preserve">Выращивание </w:t>
            </w:r>
            <w:proofErr w:type="spellStart"/>
            <w:r w:rsidRPr="00222A88">
              <w:rPr>
                <w:rFonts w:eastAsia="Times New Roman"/>
                <w:color w:val="000000"/>
                <w:lang w:eastAsia="ru-RU"/>
              </w:rPr>
              <w:t>микр</w:t>
            </w:r>
            <w:r w:rsidRPr="00222A88">
              <w:rPr>
                <w:rFonts w:eastAsia="Times New Roman"/>
                <w:color w:val="000000"/>
                <w:lang w:eastAsia="ru-RU"/>
              </w:rPr>
              <w:t>о</w:t>
            </w:r>
            <w:r w:rsidRPr="00222A88">
              <w:rPr>
                <w:rFonts w:eastAsia="Times New Roman"/>
                <w:color w:val="000000"/>
                <w:lang w:eastAsia="ru-RU"/>
              </w:rPr>
              <w:t>растений</w:t>
            </w:r>
            <w:proofErr w:type="spellEnd"/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До 1500 пробирок с ми</w:t>
            </w:r>
            <w:r w:rsidRPr="00222A88">
              <w:rPr>
                <w:rFonts w:eastAsia="Times New Roman"/>
                <w:color w:val="000000"/>
                <w:lang w:eastAsia="ru-RU"/>
              </w:rPr>
              <w:t>к</w:t>
            </w:r>
            <w:r w:rsidRPr="00222A88">
              <w:rPr>
                <w:rFonts w:eastAsia="Times New Roman"/>
                <w:color w:val="000000"/>
                <w:lang w:eastAsia="ru-RU"/>
              </w:rPr>
              <w:t>ро-растениями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3750</w:t>
            </w:r>
          </w:p>
        </w:tc>
      </w:tr>
      <w:tr w:rsidR="00222A88" w:rsidRPr="00222A88" w:rsidTr="00222A88">
        <w:trPr>
          <w:trHeight w:val="2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44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Теплица пленочная с прямой стенкой 8х30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Выращивание мини-клубней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Откидные бока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720</w:t>
            </w:r>
          </w:p>
        </w:tc>
      </w:tr>
      <w:tr w:rsidR="00222A88" w:rsidRPr="00222A88" w:rsidTr="00222A88">
        <w:trPr>
          <w:trHeight w:val="2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 xml:space="preserve">Трактор МТЗ 320.4 М </w:t>
            </w:r>
            <w:proofErr w:type="spellStart"/>
            <w:r w:rsidRPr="00222A88">
              <w:rPr>
                <w:rFonts w:eastAsia="Times New Roman"/>
                <w:color w:val="000000"/>
                <w:lang w:eastAsia="ru-RU"/>
              </w:rPr>
              <w:t>Беларус</w:t>
            </w:r>
            <w:proofErr w:type="spellEnd"/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 xml:space="preserve">Обработка почвы под селекционные посадки и мини-клубни в горах (в переносных </w:t>
            </w:r>
            <w:proofErr w:type="spellStart"/>
            <w:r w:rsidRPr="00222A88">
              <w:rPr>
                <w:rFonts w:eastAsia="Times New Roman"/>
                <w:color w:val="000000"/>
                <w:lang w:eastAsia="ru-RU"/>
              </w:rPr>
              <w:t>тонелях</w:t>
            </w:r>
            <w:proofErr w:type="spellEnd"/>
            <w:r w:rsidRPr="00222A88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 xml:space="preserve">Мощность 36 </w:t>
            </w:r>
            <w:proofErr w:type="spellStart"/>
            <w:r w:rsidRPr="00222A88">
              <w:rPr>
                <w:rFonts w:eastAsia="Times New Roman"/>
                <w:color w:val="000000"/>
                <w:lang w:eastAsia="ru-RU"/>
              </w:rPr>
              <w:t>л.с</w:t>
            </w:r>
            <w:proofErr w:type="spellEnd"/>
            <w:r w:rsidRPr="00222A88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620</w:t>
            </w:r>
          </w:p>
        </w:tc>
      </w:tr>
      <w:tr w:rsidR="00222A88" w:rsidRPr="00222A88" w:rsidTr="00222A88">
        <w:trPr>
          <w:trHeight w:val="2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Набор сельхозтехники для мини-трактора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 xml:space="preserve">Набор </w:t>
            </w:r>
            <w:proofErr w:type="spellStart"/>
            <w:r w:rsidRPr="00222A88">
              <w:rPr>
                <w:rFonts w:eastAsia="Times New Roman"/>
                <w:color w:val="000000"/>
                <w:lang w:eastAsia="ru-RU"/>
              </w:rPr>
              <w:t>схм</w:t>
            </w:r>
            <w:proofErr w:type="spellEnd"/>
            <w:r w:rsidRPr="00222A88">
              <w:rPr>
                <w:rFonts w:eastAsia="Times New Roman"/>
                <w:color w:val="000000"/>
                <w:lang w:eastAsia="ru-RU"/>
              </w:rPr>
              <w:t xml:space="preserve"> для обр</w:t>
            </w:r>
            <w:r w:rsidRPr="00222A88">
              <w:rPr>
                <w:rFonts w:eastAsia="Times New Roman"/>
                <w:color w:val="000000"/>
                <w:lang w:eastAsia="ru-RU"/>
              </w:rPr>
              <w:t>а</w:t>
            </w:r>
            <w:r w:rsidRPr="00222A88">
              <w:rPr>
                <w:rFonts w:eastAsia="Times New Roman"/>
                <w:color w:val="000000"/>
                <w:lang w:eastAsia="ru-RU"/>
              </w:rPr>
              <w:t>ботки почвы и ухода за селекционными поса</w:t>
            </w:r>
            <w:r w:rsidRPr="00222A88">
              <w:rPr>
                <w:rFonts w:eastAsia="Times New Roman"/>
                <w:color w:val="000000"/>
                <w:lang w:eastAsia="ru-RU"/>
              </w:rPr>
              <w:t>д</w:t>
            </w:r>
            <w:r w:rsidRPr="00222A88">
              <w:rPr>
                <w:rFonts w:eastAsia="Times New Roman"/>
                <w:color w:val="000000"/>
                <w:lang w:eastAsia="ru-RU"/>
              </w:rPr>
              <w:t>ками</w:t>
            </w:r>
          </w:p>
        </w:tc>
        <w:tc>
          <w:tcPr>
            <w:tcW w:w="3268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Технические средства для основной обработки по</w:t>
            </w:r>
            <w:r w:rsidRPr="00222A88">
              <w:rPr>
                <w:rFonts w:eastAsia="Times New Roman"/>
                <w:color w:val="000000"/>
                <w:lang w:eastAsia="ru-RU"/>
              </w:rPr>
              <w:t>ч</w:t>
            </w:r>
            <w:r w:rsidRPr="00222A88">
              <w:rPr>
                <w:rFonts w:eastAsia="Times New Roman"/>
                <w:color w:val="000000"/>
                <w:lang w:eastAsia="ru-RU"/>
              </w:rPr>
              <w:t>вы, и междурядной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2A88">
              <w:rPr>
                <w:rFonts w:eastAsia="Times New Roman"/>
                <w:color w:val="000000"/>
                <w:lang w:eastAsia="ru-RU"/>
              </w:rPr>
              <w:t>200</w:t>
            </w:r>
          </w:p>
        </w:tc>
      </w:tr>
      <w:tr w:rsidR="00222A88" w:rsidRPr="00222A88" w:rsidTr="00222A88">
        <w:trPr>
          <w:trHeight w:val="20"/>
        </w:trPr>
        <w:tc>
          <w:tcPr>
            <w:tcW w:w="13101" w:type="dxa"/>
            <w:gridSpan w:val="5"/>
            <w:shd w:val="clear" w:color="auto" w:fill="auto"/>
            <w:noWrap/>
            <w:vAlign w:val="bottom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2A88">
              <w:rPr>
                <w:rFonts w:eastAsia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2A88">
              <w:rPr>
                <w:rFonts w:eastAsia="Times New Roman"/>
                <w:b/>
                <w:bCs/>
                <w:color w:val="000000"/>
                <w:lang w:eastAsia="ru-RU"/>
              </w:rPr>
              <w:t>5 290,00</w:t>
            </w:r>
          </w:p>
        </w:tc>
      </w:tr>
      <w:tr w:rsidR="00222A88" w:rsidRPr="00222A88" w:rsidTr="00222A88">
        <w:trPr>
          <w:trHeight w:val="20"/>
        </w:trPr>
        <w:tc>
          <w:tcPr>
            <w:tcW w:w="13101" w:type="dxa"/>
            <w:gridSpan w:val="5"/>
            <w:shd w:val="clear" w:color="auto" w:fill="auto"/>
            <w:noWrap/>
            <w:vAlign w:val="bottom"/>
            <w:hideMark/>
          </w:tcPr>
          <w:p w:rsidR="00222A88" w:rsidRPr="00222A88" w:rsidRDefault="00222A88" w:rsidP="00222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2A88">
              <w:rPr>
                <w:rFonts w:eastAsia="Times New Roman"/>
                <w:b/>
                <w:bCs/>
                <w:color w:val="000000"/>
                <w:lang w:eastAsia="ru-RU"/>
              </w:rPr>
              <w:t>Общая сумма затрат на приобретение оборудования: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222A88" w:rsidRPr="00222A88" w:rsidRDefault="00222A88" w:rsidP="00222A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2A88">
              <w:rPr>
                <w:rFonts w:eastAsia="Times New Roman"/>
                <w:b/>
                <w:bCs/>
                <w:color w:val="000000"/>
                <w:lang w:eastAsia="ru-RU"/>
              </w:rPr>
              <w:t>44 260,80</w:t>
            </w:r>
          </w:p>
        </w:tc>
      </w:tr>
    </w:tbl>
    <w:p w:rsidR="007E1F0F" w:rsidRDefault="007E1F0F" w:rsidP="00551427">
      <w:pPr>
        <w:contextualSpacing/>
        <w:rPr>
          <w:rFonts w:eastAsia="Calibri"/>
          <w:color w:val="0070C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85"/>
        <w:gridCol w:w="7285"/>
      </w:tblGrid>
      <w:tr w:rsidR="002C51C9" w:rsidRPr="00766E87" w:rsidTr="00222A88">
        <w:tc>
          <w:tcPr>
            <w:tcW w:w="7285" w:type="dxa"/>
            <w:vAlign w:val="center"/>
          </w:tcPr>
          <w:p w:rsidR="002C51C9" w:rsidRPr="00766E87" w:rsidRDefault="002C51C9" w:rsidP="00BC7F0E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</w:rPr>
            </w:pPr>
            <w:r w:rsidRPr="00766E87">
              <w:rPr>
                <w:b/>
                <w:sz w:val="26"/>
                <w:szCs w:val="26"/>
              </w:rPr>
              <w:t>От заказчика</w:t>
            </w:r>
          </w:p>
          <w:p w:rsidR="002C51C9" w:rsidRPr="00766E87" w:rsidRDefault="002C51C9" w:rsidP="00BC7F0E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</w:rPr>
            </w:pPr>
            <w:r w:rsidRPr="00766E87">
              <w:rPr>
                <w:b/>
                <w:sz w:val="26"/>
                <w:szCs w:val="26"/>
              </w:rPr>
              <w:t>комплексного научно-технического проекта</w:t>
            </w:r>
          </w:p>
          <w:p w:rsidR="002C51C9" w:rsidRPr="00766E87" w:rsidRDefault="002C51C9" w:rsidP="00BC7F0E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</w:rPr>
            </w:pPr>
            <w:r w:rsidRPr="00766E87">
              <w:rPr>
                <w:b/>
                <w:sz w:val="26"/>
                <w:szCs w:val="26"/>
              </w:rPr>
              <w:t>_______________________________________</w:t>
            </w:r>
          </w:p>
        </w:tc>
        <w:tc>
          <w:tcPr>
            <w:tcW w:w="7285" w:type="dxa"/>
            <w:vAlign w:val="center"/>
          </w:tcPr>
          <w:p w:rsidR="002C51C9" w:rsidRPr="00766E87" w:rsidRDefault="002C51C9" w:rsidP="00BC7F0E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</w:rPr>
            </w:pPr>
            <w:r w:rsidRPr="00766E87">
              <w:rPr>
                <w:b/>
                <w:sz w:val="26"/>
                <w:szCs w:val="26"/>
              </w:rPr>
              <w:t>От участников</w:t>
            </w:r>
          </w:p>
          <w:p w:rsidR="002C51C9" w:rsidRPr="00766E87" w:rsidRDefault="002C51C9" w:rsidP="00BC7F0E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</w:rPr>
            </w:pPr>
            <w:r w:rsidRPr="00766E87">
              <w:rPr>
                <w:b/>
                <w:sz w:val="26"/>
                <w:szCs w:val="26"/>
              </w:rPr>
              <w:t>комплексного научно-технического проекта</w:t>
            </w:r>
          </w:p>
          <w:p w:rsidR="002C51C9" w:rsidRPr="00766E87" w:rsidRDefault="002C51C9" w:rsidP="00BC7F0E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</w:rPr>
            </w:pPr>
            <w:r w:rsidRPr="00766E87">
              <w:rPr>
                <w:b/>
                <w:sz w:val="26"/>
                <w:szCs w:val="26"/>
              </w:rPr>
              <w:t>_______________________________________</w:t>
            </w:r>
          </w:p>
        </w:tc>
      </w:tr>
    </w:tbl>
    <w:p w:rsidR="002C51C9" w:rsidRPr="00F86C11" w:rsidRDefault="002C51C9">
      <w:pPr>
        <w:rPr>
          <w:color w:val="0070C0"/>
          <w:sz w:val="26"/>
          <w:szCs w:val="26"/>
        </w:rPr>
      </w:pPr>
      <w:r w:rsidRPr="00F86C11">
        <w:rPr>
          <w:color w:val="0070C0"/>
          <w:sz w:val="26"/>
          <w:szCs w:val="26"/>
        </w:rPr>
        <w:br w:type="page"/>
      </w:r>
    </w:p>
    <w:p w:rsidR="007F7AB4" w:rsidRPr="007B5EFF" w:rsidRDefault="007F7AB4" w:rsidP="007F7AB4">
      <w:pPr>
        <w:pStyle w:val="a3"/>
        <w:tabs>
          <w:tab w:val="left" w:pos="0"/>
        </w:tabs>
        <w:spacing w:after="0" w:line="240" w:lineRule="auto"/>
        <w:ind w:left="0"/>
        <w:jc w:val="right"/>
        <w:rPr>
          <w:b/>
          <w:sz w:val="26"/>
          <w:szCs w:val="26"/>
        </w:rPr>
      </w:pPr>
      <w:r w:rsidRPr="007B5EFF">
        <w:rPr>
          <w:b/>
          <w:sz w:val="26"/>
          <w:szCs w:val="26"/>
        </w:rPr>
        <w:lastRenderedPageBreak/>
        <w:t xml:space="preserve">Приложение </w:t>
      </w:r>
      <w:r w:rsidR="00D14FBC">
        <w:rPr>
          <w:b/>
          <w:sz w:val="26"/>
          <w:szCs w:val="26"/>
        </w:rPr>
        <w:t>5</w:t>
      </w:r>
    </w:p>
    <w:p w:rsidR="007F7AB4" w:rsidRPr="007B5EFF" w:rsidRDefault="007F7AB4" w:rsidP="007F7AB4">
      <w:pPr>
        <w:pStyle w:val="a3"/>
        <w:tabs>
          <w:tab w:val="left" w:pos="0"/>
        </w:tabs>
        <w:spacing w:after="0" w:line="240" w:lineRule="auto"/>
        <w:ind w:left="0"/>
        <w:jc w:val="right"/>
        <w:rPr>
          <w:sz w:val="26"/>
          <w:szCs w:val="26"/>
        </w:rPr>
      </w:pPr>
      <w:r w:rsidRPr="007B5EFF">
        <w:rPr>
          <w:sz w:val="26"/>
          <w:szCs w:val="26"/>
        </w:rPr>
        <w:t xml:space="preserve">к </w:t>
      </w:r>
      <w:r w:rsidR="00BC7F0E" w:rsidRPr="007B5EFF">
        <w:rPr>
          <w:sz w:val="26"/>
          <w:szCs w:val="26"/>
        </w:rPr>
        <w:t>П</w:t>
      </w:r>
      <w:r w:rsidRPr="007B5EFF">
        <w:rPr>
          <w:sz w:val="26"/>
          <w:szCs w:val="26"/>
        </w:rPr>
        <w:t>аспорту  № __________</w:t>
      </w:r>
    </w:p>
    <w:p w:rsidR="000B313D" w:rsidRPr="007B5EFF" w:rsidRDefault="007F7AB4" w:rsidP="007F7AB4">
      <w:pPr>
        <w:pStyle w:val="a3"/>
        <w:tabs>
          <w:tab w:val="left" w:pos="0"/>
        </w:tabs>
        <w:spacing w:after="0" w:line="240" w:lineRule="auto"/>
        <w:ind w:left="0"/>
        <w:jc w:val="right"/>
        <w:rPr>
          <w:sz w:val="26"/>
          <w:szCs w:val="26"/>
        </w:rPr>
      </w:pPr>
      <w:r w:rsidRPr="007B5EFF">
        <w:rPr>
          <w:sz w:val="26"/>
          <w:szCs w:val="26"/>
        </w:rPr>
        <w:t>комплексного научно-технического проекта</w:t>
      </w:r>
    </w:p>
    <w:p w:rsidR="007F7AB4" w:rsidRPr="007B5EFF" w:rsidRDefault="007F7AB4" w:rsidP="001833A7">
      <w:pPr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:rsidR="008D18D8" w:rsidRPr="007B5EFF" w:rsidRDefault="008D18D8" w:rsidP="007F7AB4">
      <w:pPr>
        <w:tabs>
          <w:tab w:val="left" w:pos="567"/>
        </w:tabs>
        <w:spacing w:after="0" w:line="240" w:lineRule="auto"/>
        <w:jc w:val="center"/>
        <w:rPr>
          <w:b/>
          <w:sz w:val="26"/>
          <w:szCs w:val="26"/>
        </w:rPr>
      </w:pPr>
      <w:r w:rsidRPr="007B5EFF">
        <w:rPr>
          <w:b/>
          <w:sz w:val="26"/>
          <w:szCs w:val="26"/>
        </w:rPr>
        <w:t xml:space="preserve">Целевые индикаторы </w:t>
      </w:r>
      <w:r w:rsidR="00B20752" w:rsidRPr="007B5EFF">
        <w:rPr>
          <w:b/>
          <w:sz w:val="26"/>
          <w:szCs w:val="26"/>
        </w:rPr>
        <w:t xml:space="preserve">и показатели </w:t>
      </w:r>
      <w:r w:rsidRPr="007B5EFF">
        <w:rPr>
          <w:b/>
          <w:sz w:val="26"/>
          <w:szCs w:val="26"/>
        </w:rPr>
        <w:t>выполнения комплексного научно-техническ</w:t>
      </w:r>
      <w:r w:rsidR="008B06B1" w:rsidRPr="007B5EFF">
        <w:rPr>
          <w:b/>
          <w:sz w:val="26"/>
          <w:szCs w:val="26"/>
        </w:rPr>
        <w:t>ого проекта</w:t>
      </w:r>
    </w:p>
    <w:tbl>
      <w:tblPr>
        <w:tblW w:w="14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13"/>
        <w:gridCol w:w="1602"/>
        <w:gridCol w:w="353"/>
        <w:gridCol w:w="617"/>
        <w:gridCol w:w="970"/>
        <w:gridCol w:w="970"/>
        <w:gridCol w:w="971"/>
        <w:gridCol w:w="970"/>
        <w:gridCol w:w="963"/>
        <w:gridCol w:w="970"/>
        <w:gridCol w:w="854"/>
        <w:gridCol w:w="118"/>
        <w:gridCol w:w="18"/>
      </w:tblGrid>
      <w:tr w:rsidR="007B5EFF" w:rsidRPr="00F72DF7" w:rsidTr="00F72DF7">
        <w:trPr>
          <w:gridAfter w:val="1"/>
          <w:wAfter w:w="13" w:type="dxa"/>
          <w:trHeight w:val="20"/>
          <w:jc w:val="center"/>
        </w:trPr>
        <w:tc>
          <w:tcPr>
            <w:tcW w:w="817" w:type="dxa"/>
            <w:vMerge w:val="restart"/>
            <w:vAlign w:val="center"/>
          </w:tcPr>
          <w:p w:rsidR="00AF44D3" w:rsidRPr="00F72DF7" w:rsidRDefault="00AF44D3" w:rsidP="00F72DF7">
            <w:pPr>
              <w:spacing w:after="0" w:line="240" w:lineRule="auto"/>
              <w:jc w:val="center"/>
            </w:pPr>
            <w:r w:rsidRPr="00F72DF7">
              <w:t>№ п/п</w:t>
            </w:r>
          </w:p>
        </w:tc>
        <w:tc>
          <w:tcPr>
            <w:tcW w:w="4513" w:type="dxa"/>
            <w:vMerge w:val="restart"/>
            <w:vAlign w:val="center"/>
          </w:tcPr>
          <w:p w:rsidR="00AF44D3" w:rsidRPr="00F72DF7" w:rsidRDefault="00AF44D3" w:rsidP="00F72DF7">
            <w:pPr>
              <w:spacing w:after="0" w:line="240" w:lineRule="auto"/>
              <w:jc w:val="center"/>
            </w:pPr>
            <w:r w:rsidRPr="00F72DF7">
              <w:t>Наименование индикатора/показателя</w:t>
            </w:r>
          </w:p>
        </w:tc>
        <w:tc>
          <w:tcPr>
            <w:tcW w:w="1602" w:type="dxa"/>
            <w:vMerge w:val="restart"/>
            <w:vAlign w:val="center"/>
          </w:tcPr>
          <w:p w:rsidR="00AF44D3" w:rsidRPr="00F72DF7" w:rsidRDefault="00AF44D3" w:rsidP="00F72DF7">
            <w:pPr>
              <w:spacing w:after="0" w:line="240" w:lineRule="auto"/>
              <w:jc w:val="center"/>
            </w:pPr>
            <w:r w:rsidRPr="00F72DF7">
              <w:t>Единица и</w:t>
            </w:r>
            <w:r w:rsidRPr="00F72DF7">
              <w:t>з</w:t>
            </w:r>
            <w:r w:rsidRPr="00F72DF7">
              <w:t>мерения</w:t>
            </w:r>
          </w:p>
        </w:tc>
        <w:tc>
          <w:tcPr>
            <w:tcW w:w="7756" w:type="dxa"/>
            <w:gridSpan w:val="10"/>
            <w:vAlign w:val="center"/>
          </w:tcPr>
          <w:p w:rsidR="00AF44D3" w:rsidRPr="00F72DF7" w:rsidRDefault="00AF44D3" w:rsidP="00F72DF7">
            <w:pPr>
              <w:spacing w:after="0" w:line="240" w:lineRule="auto"/>
              <w:jc w:val="center"/>
            </w:pPr>
            <w:r w:rsidRPr="00F72DF7">
              <w:t>Значение индикатора/показателя</w:t>
            </w:r>
          </w:p>
        </w:tc>
      </w:tr>
      <w:tr w:rsidR="007B5EFF" w:rsidRPr="00F72DF7" w:rsidTr="00F72DF7">
        <w:trPr>
          <w:gridAfter w:val="1"/>
          <w:wAfter w:w="13" w:type="dxa"/>
          <w:trHeight w:val="20"/>
          <w:jc w:val="center"/>
        </w:trPr>
        <w:tc>
          <w:tcPr>
            <w:tcW w:w="817" w:type="dxa"/>
            <w:vMerge/>
            <w:vAlign w:val="center"/>
          </w:tcPr>
          <w:p w:rsidR="00AF44D3" w:rsidRPr="00F72DF7" w:rsidRDefault="00AF44D3" w:rsidP="00F72DF7">
            <w:pPr>
              <w:spacing w:after="0" w:line="240" w:lineRule="auto"/>
              <w:jc w:val="center"/>
            </w:pPr>
          </w:p>
        </w:tc>
        <w:tc>
          <w:tcPr>
            <w:tcW w:w="4513" w:type="dxa"/>
            <w:vMerge/>
            <w:vAlign w:val="center"/>
          </w:tcPr>
          <w:p w:rsidR="00AF44D3" w:rsidRPr="00F72DF7" w:rsidRDefault="00AF44D3" w:rsidP="00F72DF7">
            <w:pPr>
              <w:spacing w:after="0" w:line="240" w:lineRule="auto"/>
              <w:jc w:val="center"/>
            </w:pPr>
          </w:p>
        </w:tc>
        <w:tc>
          <w:tcPr>
            <w:tcW w:w="1602" w:type="dxa"/>
            <w:vMerge/>
            <w:vAlign w:val="center"/>
          </w:tcPr>
          <w:p w:rsidR="00AF44D3" w:rsidRPr="00F72DF7" w:rsidRDefault="00AF44D3" w:rsidP="00F72DF7">
            <w:pPr>
              <w:spacing w:after="0" w:line="240" w:lineRule="auto"/>
              <w:jc w:val="center"/>
            </w:pPr>
          </w:p>
        </w:tc>
        <w:tc>
          <w:tcPr>
            <w:tcW w:w="970" w:type="dxa"/>
            <w:gridSpan w:val="2"/>
            <w:vAlign w:val="center"/>
          </w:tcPr>
          <w:p w:rsidR="00AF44D3" w:rsidRPr="00F72DF7" w:rsidRDefault="00AF44D3" w:rsidP="00F72DF7">
            <w:pPr>
              <w:spacing w:after="0" w:line="240" w:lineRule="auto"/>
              <w:jc w:val="center"/>
            </w:pPr>
            <w:r w:rsidRPr="00F72DF7">
              <w:t>2018</w:t>
            </w:r>
          </w:p>
        </w:tc>
        <w:tc>
          <w:tcPr>
            <w:tcW w:w="970" w:type="dxa"/>
            <w:vAlign w:val="center"/>
          </w:tcPr>
          <w:p w:rsidR="00AF44D3" w:rsidRPr="00F72DF7" w:rsidRDefault="00AF44D3" w:rsidP="00F72DF7">
            <w:pPr>
              <w:spacing w:after="0" w:line="240" w:lineRule="auto"/>
              <w:jc w:val="center"/>
            </w:pPr>
            <w:r w:rsidRPr="00F72DF7">
              <w:t>2019</w:t>
            </w:r>
          </w:p>
        </w:tc>
        <w:tc>
          <w:tcPr>
            <w:tcW w:w="970" w:type="dxa"/>
            <w:vAlign w:val="center"/>
          </w:tcPr>
          <w:p w:rsidR="00AF44D3" w:rsidRPr="00F72DF7" w:rsidRDefault="00AF44D3" w:rsidP="00F72DF7">
            <w:pPr>
              <w:spacing w:after="0" w:line="240" w:lineRule="auto"/>
              <w:jc w:val="center"/>
            </w:pPr>
            <w:r w:rsidRPr="00F72DF7">
              <w:t>2020</w:t>
            </w:r>
          </w:p>
        </w:tc>
        <w:tc>
          <w:tcPr>
            <w:tcW w:w="971" w:type="dxa"/>
            <w:vAlign w:val="center"/>
          </w:tcPr>
          <w:p w:rsidR="00AF44D3" w:rsidRPr="00F72DF7" w:rsidRDefault="00AF44D3" w:rsidP="00F72DF7">
            <w:pPr>
              <w:spacing w:after="0" w:line="240" w:lineRule="auto"/>
              <w:jc w:val="center"/>
            </w:pPr>
            <w:r w:rsidRPr="00F72DF7">
              <w:t>2021</w:t>
            </w:r>
          </w:p>
        </w:tc>
        <w:tc>
          <w:tcPr>
            <w:tcW w:w="970" w:type="dxa"/>
            <w:vAlign w:val="center"/>
          </w:tcPr>
          <w:p w:rsidR="00AF44D3" w:rsidRPr="00F72DF7" w:rsidRDefault="00AF44D3" w:rsidP="00F72DF7">
            <w:pPr>
              <w:spacing w:after="0" w:line="240" w:lineRule="auto"/>
              <w:jc w:val="center"/>
            </w:pPr>
            <w:r w:rsidRPr="00F72DF7">
              <w:t>2022</w:t>
            </w:r>
          </w:p>
        </w:tc>
        <w:tc>
          <w:tcPr>
            <w:tcW w:w="963" w:type="dxa"/>
            <w:vAlign w:val="center"/>
          </w:tcPr>
          <w:p w:rsidR="00AF44D3" w:rsidRPr="00F72DF7" w:rsidRDefault="00AF44D3" w:rsidP="00F72DF7">
            <w:pPr>
              <w:spacing w:after="0" w:line="240" w:lineRule="auto"/>
              <w:jc w:val="center"/>
            </w:pPr>
            <w:r w:rsidRPr="00F72DF7">
              <w:t>2023</w:t>
            </w:r>
          </w:p>
        </w:tc>
        <w:tc>
          <w:tcPr>
            <w:tcW w:w="970" w:type="dxa"/>
            <w:vAlign w:val="center"/>
          </w:tcPr>
          <w:p w:rsidR="00AF44D3" w:rsidRPr="00F72DF7" w:rsidRDefault="00AF44D3" w:rsidP="00F72DF7">
            <w:pPr>
              <w:spacing w:after="0" w:line="240" w:lineRule="auto"/>
              <w:jc w:val="center"/>
            </w:pPr>
            <w:r w:rsidRPr="00F72DF7">
              <w:t>2024</w:t>
            </w:r>
          </w:p>
        </w:tc>
        <w:tc>
          <w:tcPr>
            <w:tcW w:w="972" w:type="dxa"/>
            <w:gridSpan w:val="2"/>
            <w:vAlign w:val="center"/>
          </w:tcPr>
          <w:p w:rsidR="00AF44D3" w:rsidRPr="00F72DF7" w:rsidRDefault="00AF44D3" w:rsidP="00F72DF7">
            <w:pPr>
              <w:spacing w:after="0" w:line="240" w:lineRule="auto"/>
              <w:jc w:val="center"/>
            </w:pPr>
            <w:r w:rsidRPr="00F72DF7">
              <w:t>2025</w:t>
            </w:r>
          </w:p>
        </w:tc>
      </w:tr>
      <w:tr w:rsidR="007B5EFF" w:rsidRPr="00F72DF7" w:rsidTr="00F72DF7">
        <w:trPr>
          <w:trHeight w:val="20"/>
          <w:jc w:val="center"/>
        </w:trPr>
        <w:tc>
          <w:tcPr>
            <w:tcW w:w="14701" w:type="dxa"/>
            <w:gridSpan w:val="14"/>
            <w:vAlign w:val="center"/>
          </w:tcPr>
          <w:p w:rsidR="002C2DA2" w:rsidRPr="00F72DF7" w:rsidRDefault="002C2DA2" w:rsidP="00F72DF7">
            <w:pPr>
              <w:spacing w:after="0" w:line="240" w:lineRule="auto"/>
              <w:jc w:val="center"/>
            </w:pPr>
            <w:r w:rsidRPr="00F72DF7">
              <w:t>Мероприятие «Создание научных и (или) научно-технических результатов и продукции для агропромышленного комплекса»</w:t>
            </w:r>
          </w:p>
        </w:tc>
      </w:tr>
      <w:tr w:rsidR="005E6770" w:rsidRPr="00F72DF7" w:rsidTr="00F72DF7">
        <w:trPr>
          <w:gridAfter w:val="1"/>
          <w:wAfter w:w="13" w:type="dxa"/>
          <w:trHeight w:val="20"/>
          <w:jc w:val="center"/>
        </w:trPr>
        <w:tc>
          <w:tcPr>
            <w:tcW w:w="817" w:type="dxa"/>
            <w:vMerge w:val="restart"/>
            <w:vAlign w:val="center"/>
          </w:tcPr>
          <w:p w:rsidR="005E6770" w:rsidRPr="00F72DF7" w:rsidRDefault="005E6770" w:rsidP="00F72DF7">
            <w:pPr>
              <w:spacing w:after="0" w:line="240" w:lineRule="auto"/>
              <w:rPr>
                <w:b/>
              </w:rPr>
            </w:pPr>
            <w:r w:rsidRPr="00F72DF7">
              <w:rPr>
                <w:b/>
              </w:rPr>
              <w:t>1.</w:t>
            </w:r>
          </w:p>
        </w:tc>
        <w:tc>
          <w:tcPr>
            <w:tcW w:w="4513" w:type="dxa"/>
            <w:vAlign w:val="center"/>
          </w:tcPr>
          <w:p w:rsidR="005E6770" w:rsidRPr="00F72DF7" w:rsidRDefault="005E6770" w:rsidP="00F72DF7">
            <w:pPr>
              <w:spacing w:after="0" w:line="240" w:lineRule="auto"/>
              <w:rPr>
                <w:lang w:val="en-US"/>
              </w:rPr>
            </w:pPr>
            <w:r w:rsidRPr="00F72DF7">
              <w:t>Статья</w:t>
            </w:r>
            <w:r w:rsidRPr="00F72DF7">
              <w:rPr>
                <w:lang w:val="en-US"/>
              </w:rPr>
              <w:t xml:space="preserve"> </w:t>
            </w:r>
            <w:r w:rsidRPr="00F72DF7">
              <w:t>в</w:t>
            </w:r>
            <w:r w:rsidRPr="00F72DF7">
              <w:rPr>
                <w:lang w:val="en-US"/>
              </w:rPr>
              <w:t xml:space="preserve"> Scopus </w:t>
            </w:r>
            <w:r w:rsidRPr="00F72DF7">
              <w:t>или</w:t>
            </w:r>
            <w:r w:rsidRPr="00F72DF7">
              <w:rPr>
                <w:lang w:val="en-US"/>
              </w:rPr>
              <w:t xml:space="preserve"> Web of Science</w:t>
            </w:r>
          </w:p>
        </w:tc>
        <w:tc>
          <w:tcPr>
            <w:tcW w:w="1602" w:type="dxa"/>
            <w:vAlign w:val="center"/>
          </w:tcPr>
          <w:p w:rsidR="005E6770" w:rsidRPr="00F72DF7" w:rsidRDefault="005E6770" w:rsidP="00F72DF7">
            <w:pPr>
              <w:spacing w:after="0" w:line="240" w:lineRule="auto"/>
            </w:pPr>
            <w:r w:rsidRPr="00F72DF7">
              <w:t>Шт.</w:t>
            </w:r>
          </w:p>
        </w:tc>
        <w:tc>
          <w:tcPr>
            <w:tcW w:w="970" w:type="dxa"/>
            <w:gridSpan w:val="2"/>
            <w:vAlign w:val="center"/>
          </w:tcPr>
          <w:p w:rsidR="005E6770" w:rsidRPr="00F72DF7" w:rsidRDefault="005E6770" w:rsidP="00F72DF7">
            <w:pPr>
              <w:spacing w:after="0" w:line="240" w:lineRule="auto"/>
            </w:pPr>
          </w:p>
        </w:tc>
        <w:tc>
          <w:tcPr>
            <w:tcW w:w="970" w:type="dxa"/>
            <w:vAlign w:val="center"/>
          </w:tcPr>
          <w:p w:rsidR="005E6770" w:rsidRPr="00F72DF7" w:rsidRDefault="005E6770" w:rsidP="00F72DF7">
            <w:pPr>
              <w:spacing w:after="0" w:line="240" w:lineRule="auto"/>
            </w:pPr>
          </w:p>
        </w:tc>
        <w:tc>
          <w:tcPr>
            <w:tcW w:w="970" w:type="dxa"/>
            <w:vAlign w:val="center"/>
          </w:tcPr>
          <w:p w:rsidR="005E6770" w:rsidRPr="00F72DF7" w:rsidRDefault="005E6770" w:rsidP="00F72DF7">
            <w:pPr>
              <w:spacing w:after="0" w:line="240" w:lineRule="auto"/>
            </w:pPr>
          </w:p>
        </w:tc>
        <w:tc>
          <w:tcPr>
            <w:tcW w:w="971" w:type="dxa"/>
            <w:vAlign w:val="center"/>
          </w:tcPr>
          <w:p w:rsidR="005E6770" w:rsidRPr="00F72DF7" w:rsidRDefault="005E6770" w:rsidP="00F72DF7">
            <w:pPr>
              <w:spacing w:after="0" w:line="240" w:lineRule="auto"/>
            </w:pPr>
            <w:r w:rsidRPr="00F72DF7">
              <w:t>1</w:t>
            </w:r>
          </w:p>
        </w:tc>
        <w:tc>
          <w:tcPr>
            <w:tcW w:w="970" w:type="dxa"/>
            <w:vAlign w:val="center"/>
          </w:tcPr>
          <w:p w:rsidR="005E6770" w:rsidRPr="00F72DF7" w:rsidRDefault="005E6770" w:rsidP="00F72DF7">
            <w:pPr>
              <w:spacing w:after="0" w:line="240" w:lineRule="auto"/>
            </w:pPr>
            <w:r w:rsidRPr="00F72DF7">
              <w:t>1</w:t>
            </w:r>
          </w:p>
        </w:tc>
        <w:tc>
          <w:tcPr>
            <w:tcW w:w="963" w:type="dxa"/>
            <w:vAlign w:val="center"/>
          </w:tcPr>
          <w:p w:rsidR="005E6770" w:rsidRPr="00F72DF7" w:rsidRDefault="005E6770" w:rsidP="00F72DF7">
            <w:pPr>
              <w:spacing w:after="0" w:line="240" w:lineRule="auto"/>
            </w:pPr>
            <w:r w:rsidRPr="00F72DF7">
              <w:t>1</w:t>
            </w:r>
          </w:p>
        </w:tc>
        <w:tc>
          <w:tcPr>
            <w:tcW w:w="970" w:type="dxa"/>
            <w:vAlign w:val="center"/>
          </w:tcPr>
          <w:p w:rsidR="005E6770" w:rsidRPr="00F72DF7" w:rsidRDefault="005E6770" w:rsidP="00F72DF7">
            <w:pPr>
              <w:spacing w:after="0" w:line="240" w:lineRule="auto"/>
            </w:pPr>
            <w:r w:rsidRPr="00F72DF7"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5E6770" w:rsidRPr="00F72DF7" w:rsidRDefault="005E6770" w:rsidP="00F72DF7">
            <w:pPr>
              <w:spacing w:after="0" w:line="240" w:lineRule="auto"/>
            </w:pPr>
            <w:r w:rsidRPr="00F72DF7">
              <w:t>2</w:t>
            </w:r>
          </w:p>
        </w:tc>
      </w:tr>
      <w:tr w:rsidR="005E6770" w:rsidRPr="00F72DF7" w:rsidTr="00F72DF7">
        <w:trPr>
          <w:gridAfter w:val="1"/>
          <w:wAfter w:w="13" w:type="dxa"/>
          <w:trHeight w:val="20"/>
          <w:jc w:val="center"/>
        </w:trPr>
        <w:tc>
          <w:tcPr>
            <w:tcW w:w="817" w:type="dxa"/>
            <w:vMerge/>
            <w:vAlign w:val="center"/>
          </w:tcPr>
          <w:p w:rsidR="005E6770" w:rsidRPr="00F72DF7" w:rsidRDefault="005E6770" w:rsidP="00F72DF7">
            <w:pPr>
              <w:spacing w:after="0" w:line="240" w:lineRule="auto"/>
            </w:pPr>
          </w:p>
        </w:tc>
        <w:tc>
          <w:tcPr>
            <w:tcW w:w="4513" w:type="dxa"/>
            <w:vAlign w:val="center"/>
          </w:tcPr>
          <w:p w:rsidR="005E6770" w:rsidRPr="00F72DF7" w:rsidRDefault="005E6770" w:rsidP="00F72DF7">
            <w:pPr>
              <w:spacing w:after="0" w:line="240" w:lineRule="auto"/>
            </w:pPr>
            <w:proofErr w:type="spellStart"/>
            <w:r w:rsidRPr="00F72DF7">
              <w:rPr>
                <w:lang w:val="en-US"/>
              </w:rPr>
              <w:t>Патенты</w:t>
            </w:r>
            <w:proofErr w:type="spellEnd"/>
            <w:r w:rsidRPr="00F72DF7">
              <w:rPr>
                <w:lang w:val="en-US"/>
              </w:rPr>
              <w:t xml:space="preserve"> и РИД</w:t>
            </w:r>
          </w:p>
        </w:tc>
        <w:tc>
          <w:tcPr>
            <w:tcW w:w="1602" w:type="dxa"/>
            <w:vAlign w:val="center"/>
          </w:tcPr>
          <w:p w:rsidR="005E6770" w:rsidRPr="00F72DF7" w:rsidRDefault="005E6770" w:rsidP="00F72DF7">
            <w:pPr>
              <w:spacing w:after="0" w:line="240" w:lineRule="auto"/>
            </w:pPr>
            <w:r w:rsidRPr="00F72DF7">
              <w:t>Шт.</w:t>
            </w:r>
          </w:p>
        </w:tc>
        <w:tc>
          <w:tcPr>
            <w:tcW w:w="970" w:type="dxa"/>
            <w:gridSpan w:val="2"/>
            <w:vAlign w:val="center"/>
          </w:tcPr>
          <w:p w:rsidR="005E6770" w:rsidRPr="00F72DF7" w:rsidRDefault="005E6770" w:rsidP="00F72DF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70" w:type="dxa"/>
            <w:vAlign w:val="center"/>
          </w:tcPr>
          <w:p w:rsidR="005E6770" w:rsidRPr="00F72DF7" w:rsidRDefault="005E6770" w:rsidP="00F72DF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70" w:type="dxa"/>
            <w:vAlign w:val="center"/>
          </w:tcPr>
          <w:p w:rsidR="005E6770" w:rsidRPr="00F72DF7" w:rsidRDefault="005E6770" w:rsidP="00F72DF7">
            <w:pPr>
              <w:spacing w:after="0" w:line="240" w:lineRule="auto"/>
              <w:rPr>
                <w:lang w:val="en-US"/>
              </w:rPr>
            </w:pPr>
            <w:r w:rsidRPr="00F72DF7">
              <w:t>1</w:t>
            </w:r>
          </w:p>
        </w:tc>
        <w:tc>
          <w:tcPr>
            <w:tcW w:w="971" w:type="dxa"/>
            <w:vAlign w:val="center"/>
          </w:tcPr>
          <w:p w:rsidR="005E6770" w:rsidRPr="00F72DF7" w:rsidRDefault="005E6770" w:rsidP="00F72DF7">
            <w:pPr>
              <w:spacing w:after="0" w:line="240" w:lineRule="auto"/>
            </w:pPr>
            <w:r w:rsidRPr="00F72DF7">
              <w:t>1</w:t>
            </w:r>
          </w:p>
        </w:tc>
        <w:tc>
          <w:tcPr>
            <w:tcW w:w="970" w:type="dxa"/>
            <w:vAlign w:val="center"/>
          </w:tcPr>
          <w:p w:rsidR="005E6770" w:rsidRPr="00F72DF7" w:rsidRDefault="005E6770" w:rsidP="00F72DF7">
            <w:pPr>
              <w:spacing w:after="0" w:line="240" w:lineRule="auto"/>
            </w:pPr>
          </w:p>
        </w:tc>
        <w:tc>
          <w:tcPr>
            <w:tcW w:w="963" w:type="dxa"/>
            <w:vAlign w:val="center"/>
          </w:tcPr>
          <w:p w:rsidR="005E6770" w:rsidRPr="00F72DF7" w:rsidRDefault="005E6770" w:rsidP="00F72DF7">
            <w:pPr>
              <w:spacing w:after="0" w:line="240" w:lineRule="auto"/>
            </w:pPr>
          </w:p>
        </w:tc>
        <w:tc>
          <w:tcPr>
            <w:tcW w:w="970" w:type="dxa"/>
            <w:vAlign w:val="center"/>
          </w:tcPr>
          <w:p w:rsidR="005E6770" w:rsidRPr="00F72DF7" w:rsidRDefault="005E6770" w:rsidP="00F72DF7">
            <w:pPr>
              <w:spacing w:after="0" w:line="240" w:lineRule="auto"/>
              <w:rPr>
                <w:lang w:val="en-US"/>
              </w:rPr>
            </w:pPr>
            <w:r w:rsidRPr="00F72DF7"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5E6770" w:rsidRPr="00F72DF7" w:rsidRDefault="005E6770" w:rsidP="00F72DF7">
            <w:pPr>
              <w:spacing w:after="0" w:line="240" w:lineRule="auto"/>
            </w:pPr>
          </w:p>
        </w:tc>
      </w:tr>
      <w:tr w:rsidR="005E6770" w:rsidRPr="00F72DF7" w:rsidTr="00F72DF7">
        <w:trPr>
          <w:gridAfter w:val="1"/>
          <w:wAfter w:w="13" w:type="dxa"/>
          <w:trHeight w:val="20"/>
          <w:jc w:val="center"/>
        </w:trPr>
        <w:tc>
          <w:tcPr>
            <w:tcW w:w="817" w:type="dxa"/>
            <w:vMerge/>
            <w:vAlign w:val="center"/>
          </w:tcPr>
          <w:p w:rsidR="005E6770" w:rsidRPr="00F72DF7" w:rsidRDefault="005E6770" w:rsidP="00F72DF7">
            <w:pPr>
              <w:spacing w:after="0" w:line="240" w:lineRule="auto"/>
            </w:pPr>
          </w:p>
        </w:tc>
        <w:tc>
          <w:tcPr>
            <w:tcW w:w="4513" w:type="dxa"/>
            <w:vAlign w:val="center"/>
          </w:tcPr>
          <w:p w:rsidR="005E6770" w:rsidRPr="00F72DF7" w:rsidRDefault="005E6770" w:rsidP="00F72DF7">
            <w:pPr>
              <w:spacing w:after="0" w:line="240" w:lineRule="auto"/>
            </w:pPr>
            <w:r w:rsidRPr="00F72DF7">
              <w:t>Количество полученных новых сортов картофеля отечественной селекции</w:t>
            </w:r>
          </w:p>
        </w:tc>
        <w:tc>
          <w:tcPr>
            <w:tcW w:w="1602" w:type="dxa"/>
            <w:vAlign w:val="center"/>
          </w:tcPr>
          <w:p w:rsidR="005E6770" w:rsidRPr="00F72DF7" w:rsidRDefault="005E6770" w:rsidP="00F72DF7">
            <w:pPr>
              <w:spacing w:after="0" w:line="240" w:lineRule="auto"/>
            </w:pPr>
            <w:r w:rsidRPr="00F72DF7">
              <w:t>Шт.</w:t>
            </w:r>
          </w:p>
        </w:tc>
        <w:tc>
          <w:tcPr>
            <w:tcW w:w="970" w:type="dxa"/>
            <w:gridSpan w:val="2"/>
            <w:vAlign w:val="center"/>
          </w:tcPr>
          <w:p w:rsidR="005E6770" w:rsidRPr="00F72DF7" w:rsidRDefault="005E6770" w:rsidP="00F72DF7">
            <w:pPr>
              <w:spacing w:after="0" w:line="240" w:lineRule="auto"/>
            </w:pPr>
          </w:p>
        </w:tc>
        <w:tc>
          <w:tcPr>
            <w:tcW w:w="970" w:type="dxa"/>
            <w:vAlign w:val="center"/>
          </w:tcPr>
          <w:p w:rsidR="005E6770" w:rsidRPr="00F72DF7" w:rsidRDefault="005E6770" w:rsidP="00F72DF7">
            <w:pPr>
              <w:spacing w:after="0" w:line="240" w:lineRule="auto"/>
            </w:pPr>
          </w:p>
        </w:tc>
        <w:tc>
          <w:tcPr>
            <w:tcW w:w="970" w:type="dxa"/>
            <w:vAlign w:val="center"/>
          </w:tcPr>
          <w:p w:rsidR="005E6770" w:rsidRPr="00F72DF7" w:rsidRDefault="005E6770" w:rsidP="00F72DF7">
            <w:pPr>
              <w:spacing w:after="0" w:line="240" w:lineRule="auto"/>
            </w:pPr>
          </w:p>
        </w:tc>
        <w:tc>
          <w:tcPr>
            <w:tcW w:w="971" w:type="dxa"/>
            <w:vAlign w:val="center"/>
          </w:tcPr>
          <w:p w:rsidR="005E6770" w:rsidRPr="00F72DF7" w:rsidRDefault="005E6770" w:rsidP="00F72DF7">
            <w:pPr>
              <w:spacing w:after="0" w:line="240" w:lineRule="auto"/>
            </w:pPr>
          </w:p>
        </w:tc>
        <w:tc>
          <w:tcPr>
            <w:tcW w:w="970" w:type="dxa"/>
            <w:vAlign w:val="center"/>
          </w:tcPr>
          <w:p w:rsidR="005E6770" w:rsidRPr="00F72DF7" w:rsidRDefault="005E6770" w:rsidP="00F72DF7">
            <w:pPr>
              <w:spacing w:after="0" w:line="240" w:lineRule="auto"/>
            </w:pPr>
          </w:p>
        </w:tc>
        <w:tc>
          <w:tcPr>
            <w:tcW w:w="963" w:type="dxa"/>
            <w:vAlign w:val="center"/>
          </w:tcPr>
          <w:p w:rsidR="005E6770" w:rsidRPr="00F72DF7" w:rsidRDefault="005E6770" w:rsidP="00F72DF7">
            <w:pPr>
              <w:spacing w:after="0" w:line="240" w:lineRule="auto"/>
            </w:pPr>
          </w:p>
        </w:tc>
        <w:tc>
          <w:tcPr>
            <w:tcW w:w="970" w:type="dxa"/>
            <w:vAlign w:val="center"/>
          </w:tcPr>
          <w:p w:rsidR="005E6770" w:rsidRPr="00F72DF7" w:rsidRDefault="005E6770" w:rsidP="00F72DF7">
            <w:pPr>
              <w:spacing w:after="0" w:line="240" w:lineRule="auto"/>
            </w:pPr>
            <w:r w:rsidRPr="00F72DF7">
              <w:t>4</w:t>
            </w:r>
          </w:p>
        </w:tc>
        <w:tc>
          <w:tcPr>
            <w:tcW w:w="972" w:type="dxa"/>
            <w:gridSpan w:val="2"/>
            <w:vAlign w:val="center"/>
          </w:tcPr>
          <w:p w:rsidR="005E6770" w:rsidRPr="00F72DF7" w:rsidRDefault="005E6770" w:rsidP="00F72DF7">
            <w:pPr>
              <w:spacing w:after="0" w:line="240" w:lineRule="auto"/>
            </w:pPr>
          </w:p>
        </w:tc>
      </w:tr>
      <w:tr w:rsidR="007B5EFF" w:rsidRPr="00F72DF7" w:rsidTr="00F72DF7">
        <w:trPr>
          <w:trHeight w:val="20"/>
          <w:jc w:val="center"/>
        </w:trPr>
        <w:tc>
          <w:tcPr>
            <w:tcW w:w="14701" w:type="dxa"/>
            <w:gridSpan w:val="14"/>
            <w:vAlign w:val="center"/>
          </w:tcPr>
          <w:p w:rsidR="002C2DA2" w:rsidRPr="00F72DF7" w:rsidRDefault="002C2DA2" w:rsidP="00F72DF7">
            <w:pPr>
              <w:spacing w:after="0" w:line="240" w:lineRule="auto"/>
              <w:jc w:val="center"/>
            </w:pPr>
            <w:r w:rsidRPr="00F72DF7">
              <w:t>Мероприятие «Передача научных и (или) научно-технических результатов и продукции для практического использования</w:t>
            </w:r>
          </w:p>
          <w:p w:rsidR="002C2DA2" w:rsidRPr="00F72DF7" w:rsidRDefault="002C2DA2" w:rsidP="00F72DF7">
            <w:pPr>
              <w:spacing w:after="0" w:line="240" w:lineRule="auto"/>
              <w:jc w:val="center"/>
            </w:pPr>
            <w:r w:rsidRPr="00F72DF7">
              <w:t>и повышение квалификации участников научно-технического обеспечения развития сельского хозяйства»</w:t>
            </w:r>
          </w:p>
        </w:tc>
      </w:tr>
      <w:tr w:rsidR="007B5EFF" w:rsidRPr="00F72DF7" w:rsidTr="00F72DF7">
        <w:trPr>
          <w:gridAfter w:val="1"/>
          <w:wAfter w:w="13" w:type="dxa"/>
          <w:trHeight w:val="20"/>
          <w:jc w:val="center"/>
        </w:trPr>
        <w:tc>
          <w:tcPr>
            <w:tcW w:w="817" w:type="dxa"/>
            <w:vMerge w:val="restart"/>
            <w:vAlign w:val="center"/>
          </w:tcPr>
          <w:p w:rsidR="00AF44D3" w:rsidRPr="00F72DF7" w:rsidRDefault="004F663D" w:rsidP="00F72DF7">
            <w:pPr>
              <w:spacing w:after="0" w:line="240" w:lineRule="auto"/>
              <w:rPr>
                <w:b/>
              </w:rPr>
            </w:pPr>
            <w:r w:rsidRPr="00F72DF7">
              <w:rPr>
                <w:b/>
              </w:rPr>
              <w:t>2.</w:t>
            </w:r>
          </w:p>
        </w:tc>
        <w:tc>
          <w:tcPr>
            <w:tcW w:w="4513" w:type="dxa"/>
            <w:vAlign w:val="center"/>
          </w:tcPr>
          <w:p w:rsidR="00AF44D3" w:rsidRPr="00F72DF7" w:rsidRDefault="00AF44D3" w:rsidP="00F72DF7">
            <w:pPr>
              <w:spacing w:after="0" w:line="240" w:lineRule="auto"/>
            </w:pPr>
            <w:r w:rsidRPr="00F72DF7">
              <w:t>Технология производства семян карт</w:t>
            </w:r>
            <w:r w:rsidRPr="00F72DF7">
              <w:t>о</w:t>
            </w:r>
            <w:r w:rsidRPr="00F72DF7">
              <w:t xml:space="preserve">феля </w:t>
            </w:r>
          </w:p>
        </w:tc>
        <w:tc>
          <w:tcPr>
            <w:tcW w:w="1602" w:type="dxa"/>
            <w:vAlign w:val="center"/>
          </w:tcPr>
          <w:p w:rsidR="00AF44D3" w:rsidRPr="00F72DF7" w:rsidRDefault="00AF44D3" w:rsidP="00F72DF7">
            <w:pPr>
              <w:spacing w:after="0" w:line="240" w:lineRule="auto"/>
            </w:pPr>
            <w:r w:rsidRPr="00F72DF7">
              <w:t>Шт.</w:t>
            </w:r>
          </w:p>
        </w:tc>
        <w:tc>
          <w:tcPr>
            <w:tcW w:w="970" w:type="dxa"/>
            <w:gridSpan w:val="2"/>
            <w:vAlign w:val="center"/>
          </w:tcPr>
          <w:p w:rsidR="00AF44D3" w:rsidRPr="00F72DF7" w:rsidRDefault="00AF44D3" w:rsidP="00F72DF7">
            <w:pPr>
              <w:spacing w:after="0" w:line="240" w:lineRule="auto"/>
            </w:pPr>
          </w:p>
        </w:tc>
        <w:tc>
          <w:tcPr>
            <w:tcW w:w="970" w:type="dxa"/>
            <w:vAlign w:val="center"/>
          </w:tcPr>
          <w:p w:rsidR="00AF44D3" w:rsidRPr="00F72DF7" w:rsidRDefault="00AF44D3" w:rsidP="00F72DF7">
            <w:pPr>
              <w:spacing w:after="0" w:line="240" w:lineRule="auto"/>
            </w:pPr>
          </w:p>
        </w:tc>
        <w:tc>
          <w:tcPr>
            <w:tcW w:w="970" w:type="dxa"/>
            <w:vAlign w:val="center"/>
          </w:tcPr>
          <w:p w:rsidR="00AF44D3" w:rsidRPr="00F72DF7" w:rsidRDefault="00AF44D3" w:rsidP="00F72DF7">
            <w:pPr>
              <w:spacing w:after="0" w:line="240" w:lineRule="auto"/>
            </w:pPr>
            <w:r w:rsidRPr="00F72DF7">
              <w:t>1</w:t>
            </w:r>
          </w:p>
        </w:tc>
        <w:tc>
          <w:tcPr>
            <w:tcW w:w="971" w:type="dxa"/>
            <w:vAlign w:val="center"/>
          </w:tcPr>
          <w:p w:rsidR="00AF44D3" w:rsidRPr="00F72DF7" w:rsidRDefault="00AF44D3" w:rsidP="00F72DF7">
            <w:pPr>
              <w:spacing w:after="0" w:line="240" w:lineRule="auto"/>
            </w:pPr>
          </w:p>
        </w:tc>
        <w:tc>
          <w:tcPr>
            <w:tcW w:w="970" w:type="dxa"/>
            <w:vAlign w:val="center"/>
          </w:tcPr>
          <w:p w:rsidR="00AF44D3" w:rsidRPr="00F72DF7" w:rsidRDefault="00AF44D3" w:rsidP="00F72DF7">
            <w:pPr>
              <w:spacing w:after="0" w:line="240" w:lineRule="auto"/>
            </w:pPr>
          </w:p>
        </w:tc>
        <w:tc>
          <w:tcPr>
            <w:tcW w:w="963" w:type="dxa"/>
            <w:vAlign w:val="center"/>
          </w:tcPr>
          <w:p w:rsidR="00AF44D3" w:rsidRPr="00F72DF7" w:rsidRDefault="00AF44D3" w:rsidP="00F72DF7">
            <w:pPr>
              <w:spacing w:after="0" w:line="240" w:lineRule="auto"/>
            </w:pPr>
          </w:p>
        </w:tc>
        <w:tc>
          <w:tcPr>
            <w:tcW w:w="970" w:type="dxa"/>
            <w:vAlign w:val="center"/>
          </w:tcPr>
          <w:p w:rsidR="00AF44D3" w:rsidRPr="00F72DF7" w:rsidRDefault="00AF44D3" w:rsidP="00F72DF7">
            <w:pPr>
              <w:spacing w:after="0" w:line="240" w:lineRule="auto"/>
            </w:pPr>
          </w:p>
        </w:tc>
        <w:tc>
          <w:tcPr>
            <w:tcW w:w="972" w:type="dxa"/>
            <w:gridSpan w:val="2"/>
            <w:vAlign w:val="center"/>
          </w:tcPr>
          <w:p w:rsidR="00AF44D3" w:rsidRPr="00F72DF7" w:rsidRDefault="00AF44D3" w:rsidP="00F72DF7">
            <w:pPr>
              <w:spacing w:after="0" w:line="240" w:lineRule="auto"/>
            </w:pPr>
          </w:p>
        </w:tc>
      </w:tr>
      <w:tr w:rsidR="007B5EFF" w:rsidRPr="00F72DF7" w:rsidTr="00F72DF7">
        <w:trPr>
          <w:gridAfter w:val="1"/>
          <w:wAfter w:w="13" w:type="dxa"/>
          <w:trHeight w:val="20"/>
          <w:jc w:val="center"/>
        </w:trPr>
        <w:tc>
          <w:tcPr>
            <w:tcW w:w="817" w:type="dxa"/>
            <w:vMerge/>
            <w:vAlign w:val="center"/>
          </w:tcPr>
          <w:p w:rsidR="00AF44D3" w:rsidRPr="00F72DF7" w:rsidRDefault="00AF44D3" w:rsidP="00F72DF7">
            <w:pPr>
              <w:spacing w:after="0" w:line="240" w:lineRule="auto"/>
            </w:pPr>
          </w:p>
        </w:tc>
        <w:tc>
          <w:tcPr>
            <w:tcW w:w="4513" w:type="dxa"/>
            <w:vAlign w:val="center"/>
          </w:tcPr>
          <w:p w:rsidR="00AF44D3" w:rsidRPr="00F72DF7" w:rsidRDefault="00AF44D3" w:rsidP="00F72DF7">
            <w:pPr>
              <w:spacing w:after="0" w:line="240" w:lineRule="auto"/>
            </w:pPr>
            <w:r w:rsidRPr="00F72DF7">
              <w:t>Подготовка студентов</w:t>
            </w:r>
          </w:p>
        </w:tc>
        <w:tc>
          <w:tcPr>
            <w:tcW w:w="1602" w:type="dxa"/>
            <w:vAlign w:val="center"/>
          </w:tcPr>
          <w:p w:rsidR="00AF44D3" w:rsidRPr="00F72DF7" w:rsidRDefault="00AF44D3" w:rsidP="00F72DF7">
            <w:pPr>
              <w:spacing w:after="0" w:line="240" w:lineRule="auto"/>
            </w:pPr>
            <w:r w:rsidRPr="00F72DF7">
              <w:t xml:space="preserve">Чел. </w:t>
            </w:r>
          </w:p>
        </w:tc>
        <w:tc>
          <w:tcPr>
            <w:tcW w:w="970" w:type="dxa"/>
            <w:gridSpan w:val="2"/>
            <w:vAlign w:val="center"/>
          </w:tcPr>
          <w:p w:rsidR="00AF44D3" w:rsidRPr="00F72DF7" w:rsidRDefault="00AF44D3" w:rsidP="00F72DF7">
            <w:pPr>
              <w:spacing w:after="0" w:line="240" w:lineRule="auto"/>
            </w:pPr>
          </w:p>
        </w:tc>
        <w:tc>
          <w:tcPr>
            <w:tcW w:w="970" w:type="dxa"/>
            <w:vAlign w:val="center"/>
          </w:tcPr>
          <w:p w:rsidR="00AF44D3" w:rsidRPr="00F72DF7" w:rsidRDefault="00AF44D3" w:rsidP="00F72DF7">
            <w:pPr>
              <w:spacing w:after="0" w:line="240" w:lineRule="auto"/>
            </w:pPr>
            <w:r w:rsidRPr="00F72DF7">
              <w:t>10</w:t>
            </w:r>
          </w:p>
        </w:tc>
        <w:tc>
          <w:tcPr>
            <w:tcW w:w="970" w:type="dxa"/>
            <w:vAlign w:val="center"/>
          </w:tcPr>
          <w:p w:rsidR="00AF44D3" w:rsidRPr="00F72DF7" w:rsidRDefault="00AF44D3" w:rsidP="00F72DF7">
            <w:pPr>
              <w:spacing w:after="0" w:line="240" w:lineRule="auto"/>
            </w:pPr>
            <w:r w:rsidRPr="00F72DF7">
              <w:t>10</w:t>
            </w:r>
          </w:p>
        </w:tc>
        <w:tc>
          <w:tcPr>
            <w:tcW w:w="971" w:type="dxa"/>
            <w:vAlign w:val="center"/>
          </w:tcPr>
          <w:p w:rsidR="00AF44D3" w:rsidRPr="00F72DF7" w:rsidRDefault="00AF44D3" w:rsidP="00F72DF7">
            <w:pPr>
              <w:spacing w:after="0" w:line="240" w:lineRule="auto"/>
            </w:pPr>
            <w:r w:rsidRPr="00F72DF7">
              <w:t>10</w:t>
            </w:r>
          </w:p>
        </w:tc>
        <w:tc>
          <w:tcPr>
            <w:tcW w:w="970" w:type="dxa"/>
            <w:vAlign w:val="center"/>
          </w:tcPr>
          <w:p w:rsidR="00AF44D3" w:rsidRPr="00F72DF7" w:rsidRDefault="00AF44D3" w:rsidP="00F72DF7">
            <w:pPr>
              <w:spacing w:after="0" w:line="240" w:lineRule="auto"/>
            </w:pPr>
            <w:r w:rsidRPr="00F72DF7">
              <w:t>10</w:t>
            </w:r>
          </w:p>
        </w:tc>
        <w:tc>
          <w:tcPr>
            <w:tcW w:w="963" w:type="dxa"/>
            <w:vAlign w:val="center"/>
          </w:tcPr>
          <w:p w:rsidR="00AF44D3" w:rsidRPr="00F72DF7" w:rsidRDefault="00AF44D3" w:rsidP="00F72DF7">
            <w:pPr>
              <w:spacing w:after="0" w:line="240" w:lineRule="auto"/>
            </w:pPr>
            <w:r w:rsidRPr="00F72DF7">
              <w:t>10</w:t>
            </w:r>
          </w:p>
        </w:tc>
        <w:tc>
          <w:tcPr>
            <w:tcW w:w="970" w:type="dxa"/>
            <w:vAlign w:val="center"/>
          </w:tcPr>
          <w:p w:rsidR="00AF44D3" w:rsidRPr="00F72DF7" w:rsidRDefault="00AF44D3" w:rsidP="00F72DF7">
            <w:pPr>
              <w:spacing w:after="0" w:line="240" w:lineRule="auto"/>
            </w:pPr>
          </w:p>
        </w:tc>
        <w:tc>
          <w:tcPr>
            <w:tcW w:w="972" w:type="dxa"/>
            <w:gridSpan w:val="2"/>
            <w:vAlign w:val="center"/>
          </w:tcPr>
          <w:p w:rsidR="00AF44D3" w:rsidRPr="00F72DF7" w:rsidRDefault="00AF44D3" w:rsidP="00F72DF7">
            <w:pPr>
              <w:spacing w:after="0" w:line="240" w:lineRule="auto"/>
            </w:pPr>
          </w:p>
        </w:tc>
      </w:tr>
      <w:tr w:rsidR="007B5EFF" w:rsidRPr="00F72DF7" w:rsidTr="00F72DF7">
        <w:trPr>
          <w:gridAfter w:val="1"/>
          <w:wAfter w:w="13" w:type="dxa"/>
          <w:trHeight w:val="20"/>
          <w:jc w:val="center"/>
        </w:trPr>
        <w:tc>
          <w:tcPr>
            <w:tcW w:w="817" w:type="dxa"/>
            <w:vMerge/>
            <w:vAlign w:val="center"/>
          </w:tcPr>
          <w:p w:rsidR="00AF44D3" w:rsidRPr="00F72DF7" w:rsidRDefault="00AF44D3" w:rsidP="00F72DF7">
            <w:pPr>
              <w:spacing w:after="0" w:line="240" w:lineRule="auto"/>
            </w:pPr>
          </w:p>
        </w:tc>
        <w:tc>
          <w:tcPr>
            <w:tcW w:w="4513" w:type="dxa"/>
            <w:vAlign w:val="center"/>
          </w:tcPr>
          <w:p w:rsidR="00AF44D3" w:rsidRPr="00F72DF7" w:rsidRDefault="00AF44D3" w:rsidP="00F72DF7">
            <w:pPr>
              <w:spacing w:after="0" w:line="240" w:lineRule="auto"/>
            </w:pPr>
            <w:r w:rsidRPr="00F72DF7">
              <w:t>Подготовка специалистов на курсах п</w:t>
            </w:r>
            <w:r w:rsidRPr="00F72DF7">
              <w:t>о</w:t>
            </w:r>
            <w:r w:rsidRPr="00F72DF7">
              <w:t>вышения квалификации</w:t>
            </w:r>
          </w:p>
        </w:tc>
        <w:tc>
          <w:tcPr>
            <w:tcW w:w="1602" w:type="dxa"/>
            <w:vAlign w:val="center"/>
          </w:tcPr>
          <w:p w:rsidR="00AF44D3" w:rsidRPr="00F72DF7" w:rsidRDefault="00AF44D3" w:rsidP="00F72DF7">
            <w:pPr>
              <w:spacing w:after="0" w:line="240" w:lineRule="auto"/>
            </w:pPr>
            <w:r w:rsidRPr="00F72DF7">
              <w:t>Чел.</w:t>
            </w:r>
          </w:p>
        </w:tc>
        <w:tc>
          <w:tcPr>
            <w:tcW w:w="970" w:type="dxa"/>
            <w:gridSpan w:val="2"/>
            <w:vAlign w:val="center"/>
          </w:tcPr>
          <w:p w:rsidR="00AF44D3" w:rsidRPr="00F72DF7" w:rsidRDefault="00AF44D3" w:rsidP="00F72DF7">
            <w:pPr>
              <w:spacing w:after="0" w:line="240" w:lineRule="auto"/>
            </w:pPr>
          </w:p>
        </w:tc>
        <w:tc>
          <w:tcPr>
            <w:tcW w:w="970" w:type="dxa"/>
            <w:vAlign w:val="center"/>
          </w:tcPr>
          <w:p w:rsidR="00AF44D3" w:rsidRPr="00F72DF7" w:rsidRDefault="00AF44D3" w:rsidP="00F72DF7">
            <w:pPr>
              <w:spacing w:after="0" w:line="240" w:lineRule="auto"/>
            </w:pPr>
          </w:p>
        </w:tc>
        <w:tc>
          <w:tcPr>
            <w:tcW w:w="970" w:type="dxa"/>
            <w:vAlign w:val="center"/>
          </w:tcPr>
          <w:p w:rsidR="00AF44D3" w:rsidRPr="00F72DF7" w:rsidRDefault="00376372" w:rsidP="00F72DF7">
            <w:pPr>
              <w:spacing w:after="0" w:line="240" w:lineRule="auto"/>
            </w:pPr>
            <w:r w:rsidRPr="00F72DF7">
              <w:t>10</w:t>
            </w:r>
          </w:p>
        </w:tc>
        <w:tc>
          <w:tcPr>
            <w:tcW w:w="971" w:type="dxa"/>
            <w:vAlign w:val="center"/>
          </w:tcPr>
          <w:p w:rsidR="00AF44D3" w:rsidRPr="00F72DF7" w:rsidRDefault="00376372" w:rsidP="00F72DF7">
            <w:pPr>
              <w:spacing w:after="0" w:line="240" w:lineRule="auto"/>
            </w:pPr>
            <w:r w:rsidRPr="00F72DF7">
              <w:t>10</w:t>
            </w:r>
          </w:p>
        </w:tc>
        <w:tc>
          <w:tcPr>
            <w:tcW w:w="970" w:type="dxa"/>
            <w:vAlign w:val="center"/>
          </w:tcPr>
          <w:p w:rsidR="00AF44D3" w:rsidRPr="00F72DF7" w:rsidRDefault="00376372" w:rsidP="00F72DF7">
            <w:pPr>
              <w:spacing w:after="0" w:line="240" w:lineRule="auto"/>
            </w:pPr>
            <w:r w:rsidRPr="00F72DF7">
              <w:t>10</w:t>
            </w:r>
          </w:p>
        </w:tc>
        <w:tc>
          <w:tcPr>
            <w:tcW w:w="963" w:type="dxa"/>
            <w:vAlign w:val="center"/>
          </w:tcPr>
          <w:p w:rsidR="00AF44D3" w:rsidRPr="00F72DF7" w:rsidRDefault="00376372" w:rsidP="00F72DF7">
            <w:pPr>
              <w:spacing w:after="0" w:line="240" w:lineRule="auto"/>
            </w:pPr>
            <w:r w:rsidRPr="00F72DF7">
              <w:t>10</w:t>
            </w:r>
          </w:p>
        </w:tc>
        <w:tc>
          <w:tcPr>
            <w:tcW w:w="970" w:type="dxa"/>
            <w:vAlign w:val="center"/>
          </w:tcPr>
          <w:p w:rsidR="00AF44D3" w:rsidRPr="00F72DF7" w:rsidRDefault="00AF44D3" w:rsidP="00F72DF7">
            <w:pPr>
              <w:spacing w:after="0" w:line="240" w:lineRule="auto"/>
            </w:pPr>
          </w:p>
        </w:tc>
        <w:tc>
          <w:tcPr>
            <w:tcW w:w="972" w:type="dxa"/>
            <w:gridSpan w:val="2"/>
            <w:vAlign w:val="center"/>
          </w:tcPr>
          <w:p w:rsidR="00AF44D3" w:rsidRPr="00F72DF7" w:rsidRDefault="00AF44D3" w:rsidP="00F72DF7">
            <w:pPr>
              <w:spacing w:after="0" w:line="240" w:lineRule="auto"/>
            </w:pPr>
          </w:p>
        </w:tc>
      </w:tr>
      <w:tr w:rsidR="007B5EFF" w:rsidRPr="00F72DF7" w:rsidTr="00F72DF7">
        <w:trPr>
          <w:trHeight w:val="20"/>
          <w:jc w:val="center"/>
        </w:trPr>
        <w:tc>
          <w:tcPr>
            <w:tcW w:w="14701" w:type="dxa"/>
            <w:gridSpan w:val="14"/>
            <w:vAlign w:val="center"/>
          </w:tcPr>
          <w:p w:rsidR="002C2DA2" w:rsidRPr="00F72DF7" w:rsidRDefault="002C2DA2" w:rsidP="00F72DF7">
            <w:pPr>
              <w:spacing w:after="0" w:line="240" w:lineRule="auto"/>
              <w:jc w:val="center"/>
            </w:pPr>
            <w:r w:rsidRPr="00F72DF7">
              <w:t>Мероприятие «Коммерциализация научных и (или) научно-технических результатов и продукции</w:t>
            </w:r>
          </w:p>
          <w:p w:rsidR="002C2DA2" w:rsidRPr="00F72DF7" w:rsidRDefault="002C2DA2" w:rsidP="00F72DF7">
            <w:pPr>
              <w:spacing w:after="0" w:line="240" w:lineRule="auto"/>
              <w:jc w:val="center"/>
            </w:pPr>
            <w:r w:rsidRPr="00F72DF7">
              <w:t>для агропромышленного комплекса»</w:t>
            </w:r>
          </w:p>
        </w:tc>
      </w:tr>
      <w:tr w:rsidR="00376372" w:rsidRPr="00F72DF7" w:rsidTr="00F72DF7">
        <w:trPr>
          <w:gridAfter w:val="1"/>
          <w:wAfter w:w="13" w:type="dxa"/>
          <w:trHeight w:val="20"/>
          <w:jc w:val="center"/>
        </w:trPr>
        <w:tc>
          <w:tcPr>
            <w:tcW w:w="817" w:type="dxa"/>
            <w:vMerge w:val="restart"/>
            <w:vAlign w:val="center"/>
          </w:tcPr>
          <w:p w:rsidR="00376372" w:rsidRPr="00F72DF7" w:rsidRDefault="00376372" w:rsidP="00F72DF7">
            <w:pPr>
              <w:spacing w:after="0" w:line="240" w:lineRule="auto"/>
              <w:rPr>
                <w:b/>
              </w:rPr>
            </w:pPr>
            <w:r w:rsidRPr="00F72DF7">
              <w:rPr>
                <w:b/>
              </w:rPr>
              <w:t>3.</w:t>
            </w:r>
          </w:p>
        </w:tc>
        <w:tc>
          <w:tcPr>
            <w:tcW w:w="4513" w:type="dxa"/>
            <w:vAlign w:val="center"/>
          </w:tcPr>
          <w:p w:rsidR="00376372" w:rsidRPr="00F72DF7" w:rsidRDefault="00376372" w:rsidP="00F72DF7">
            <w:pPr>
              <w:spacing w:after="0" w:line="240" w:lineRule="auto"/>
            </w:pPr>
            <w:r w:rsidRPr="00F72DF7">
              <w:t xml:space="preserve">Годовой объем семян </w:t>
            </w:r>
            <w:r w:rsidR="0003702A" w:rsidRPr="00F72DF7">
              <w:t>э</w:t>
            </w:r>
            <w:r w:rsidRPr="00F72DF7">
              <w:t>литы отечестве</w:t>
            </w:r>
            <w:r w:rsidRPr="00F72DF7">
              <w:t>н</w:t>
            </w:r>
            <w:r w:rsidRPr="00F72DF7">
              <w:t xml:space="preserve">ных сортов картофеля </w:t>
            </w:r>
          </w:p>
        </w:tc>
        <w:tc>
          <w:tcPr>
            <w:tcW w:w="1602" w:type="dxa"/>
            <w:vAlign w:val="center"/>
          </w:tcPr>
          <w:p w:rsidR="00376372" w:rsidRPr="00F72DF7" w:rsidRDefault="00376372" w:rsidP="00F72DF7">
            <w:pPr>
              <w:spacing w:after="0" w:line="240" w:lineRule="auto"/>
            </w:pPr>
            <w:r w:rsidRPr="00F72DF7">
              <w:t>Т.</w:t>
            </w:r>
          </w:p>
        </w:tc>
        <w:tc>
          <w:tcPr>
            <w:tcW w:w="970" w:type="dxa"/>
            <w:gridSpan w:val="2"/>
            <w:vAlign w:val="center"/>
          </w:tcPr>
          <w:p w:rsidR="00376372" w:rsidRPr="00F72DF7" w:rsidRDefault="00376372" w:rsidP="00F72DF7">
            <w:pPr>
              <w:spacing w:after="0" w:line="240" w:lineRule="auto"/>
            </w:pPr>
            <w:r w:rsidRPr="00F72DF7">
              <w:t>-</w:t>
            </w:r>
          </w:p>
        </w:tc>
        <w:tc>
          <w:tcPr>
            <w:tcW w:w="970" w:type="dxa"/>
            <w:vAlign w:val="center"/>
          </w:tcPr>
          <w:p w:rsidR="00376372" w:rsidRPr="00F72DF7" w:rsidRDefault="00376372" w:rsidP="00F72DF7">
            <w:pPr>
              <w:spacing w:after="0" w:line="240" w:lineRule="auto"/>
            </w:pPr>
            <w:r w:rsidRPr="00F72DF7">
              <w:t>-</w:t>
            </w:r>
          </w:p>
        </w:tc>
        <w:tc>
          <w:tcPr>
            <w:tcW w:w="970" w:type="dxa"/>
            <w:vAlign w:val="center"/>
          </w:tcPr>
          <w:p w:rsidR="00376372" w:rsidRPr="00F72DF7" w:rsidRDefault="00376372" w:rsidP="00F72DF7">
            <w:pPr>
              <w:spacing w:after="0" w:line="240" w:lineRule="auto"/>
            </w:pPr>
            <w:r w:rsidRPr="00F72DF7">
              <w:t>-</w:t>
            </w:r>
          </w:p>
        </w:tc>
        <w:tc>
          <w:tcPr>
            <w:tcW w:w="971" w:type="dxa"/>
            <w:vAlign w:val="center"/>
          </w:tcPr>
          <w:p w:rsidR="00376372" w:rsidRPr="00F72DF7" w:rsidRDefault="00376372" w:rsidP="00F72DF7">
            <w:pPr>
              <w:spacing w:after="0" w:line="240" w:lineRule="auto"/>
            </w:pPr>
            <w:r w:rsidRPr="00F72DF7">
              <w:t>-</w:t>
            </w:r>
          </w:p>
        </w:tc>
        <w:tc>
          <w:tcPr>
            <w:tcW w:w="970" w:type="dxa"/>
            <w:vAlign w:val="center"/>
          </w:tcPr>
          <w:p w:rsidR="00376372" w:rsidRPr="00F72DF7" w:rsidRDefault="00376372" w:rsidP="00F72DF7">
            <w:pPr>
              <w:spacing w:after="0" w:line="240" w:lineRule="auto"/>
            </w:pPr>
          </w:p>
        </w:tc>
        <w:tc>
          <w:tcPr>
            <w:tcW w:w="963" w:type="dxa"/>
            <w:vAlign w:val="center"/>
          </w:tcPr>
          <w:p w:rsidR="00376372" w:rsidRPr="00F72DF7" w:rsidRDefault="00376372" w:rsidP="00F72DF7">
            <w:pPr>
              <w:spacing w:after="0" w:line="240" w:lineRule="auto"/>
            </w:pPr>
            <w:r w:rsidRPr="00F72DF7">
              <w:t>5000</w:t>
            </w:r>
          </w:p>
        </w:tc>
        <w:tc>
          <w:tcPr>
            <w:tcW w:w="970" w:type="dxa"/>
            <w:vAlign w:val="center"/>
          </w:tcPr>
          <w:p w:rsidR="00376372" w:rsidRPr="00F72DF7" w:rsidRDefault="00376372" w:rsidP="00F72DF7">
            <w:pPr>
              <w:spacing w:after="0" w:line="240" w:lineRule="auto"/>
            </w:pPr>
            <w:r w:rsidRPr="00F72DF7">
              <w:t>5000</w:t>
            </w:r>
          </w:p>
        </w:tc>
        <w:tc>
          <w:tcPr>
            <w:tcW w:w="972" w:type="dxa"/>
            <w:gridSpan w:val="2"/>
            <w:vAlign w:val="center"/>
          </w:tcPr>
          <w:p w:rsidR="00376372" w:rsidRPr="00F72DF7" w:rsidRDefault="00376372" w:rsidP="00F72DF7">
            <w:pPr>
              <w:spacing w:after="0" w:line="240" w:lineRule="auto"/>
            </w:pPr>
            <w:r w:rsidRPr="00F72DF7">
              <w:t>5000</w:t>
            </w:r>
          </w:p>
        </w:tc>
      </w:tr>
      <w:tr w:rsidR="007B5EFF" w:rsidRPr="00F72DF7" w:rsidTr="00F72DF7">
        <w:trPr>
          <w:gridAfter w:val="1"/>
          <w:wAfter w:w="13" w:type="dxa"/>
          <w:trHeight w:val="20"/>
          <w:jc w:val="center"/>
        </w:trPr>
        <w:tc>
          <w:tcPr>
            <w:tcW w:w="817" w:type="dxa"/>
            <w:vMerge/>
            <w:vAlign w:val="center"/>
          </w:tcPr>
          <w:p w:rsidR="00AF44D3" w:rsidRPr="00F72DF7" w:rsidRDefault="00AF44D3" w:rsidP="00F72DF7">
            <w:pPr>
              <w:spacing w:after="0" w:line="240" w:lineRule="auto"/>
              <w:rPr>
                <w:b/>
              </w:rPr>
            </w:pPr>
          </w:p>
        </w:tc>
        <w:tc>
          <w:tcPr>
            <w:tcW w:w="4513" w:type="dxa"/>
            <w:vAlign w:val="center"/>
          </w:tcPr>
          <w:p w:rsidR="00AF44D3" w:rsidRPr="00F72DF7" w:rsidRDefault="00AF44D3" w:rsidP="00F72DF7">
            <w:pPr>
              <w:spacing w:after="0" w:line="240" w:lineRule="auto"/>
            </w:pPr>
            <w:r w:rsidRPr="00F72DF7">
              <w:t>Маркетинговые мероприятия (выставка, репортаж)</w:t>
            </w:r>
          </w:p>
        </w:tc>
        <w:tc>
          <w:tcPr>
            <w:tcW w:w="1602" w:type="dxa"/>
            <w:vAlign w:val="center"/>
          </w:tcPr>
          <w:p w:rsidR="00AF44D3" w:rsidRPr="00F72DF7" w:rsidRDefault="00AF44D3" w:rsidP="00F72DF7">
            <w:pPr>
              <w:spacing w:after="0" w:line="240" w:lineRule="auto"/>
            </w:pPr>
            <w:r w:rsidRPr="00F72DF7">
              <w:t>Шт.</w:t>
            </w:r>
          </w:p>
        </w:tc>
        <w:tc>
          <w:tcPr>
            <w:tcW w:w="970" w:type="dxa"/>
            <w:gridSpan w:val="2"/>
            <w:vAlign w:val="center"/>
          </w:tcPr>
          <w:p w:rsidR="00AF44D3" w:rsidRPr="00F72DF7" w:rsidRDefault="00F72DF7" w:rsidP="00F72DF7">
            <w:pPr>
              <w:spacing w:after="0" w:line="240" w:lineRule="auto"/>
            </w:pPr>
            <w:r w:rsidRPr="00F72DF7">
              <w:t>2</w:t>
            </w:r>
          </w:p>
        </w:tc>
        <w:tc>
          <w:tcPr>
            <w:tcW w:w="970" w:type="dxa"/>
            <w:vAlign w:val="center"/>
          </w:tcPr>
          <w:p w:rsidR="00AF44D3" w:rsidRPr="00F72DF7" w:rsidRDefault="00F72DF7" w:rsidP="00F72DF7">
            <w:pPr>
              <w:spacing w:after="0" w:line="240" w:lineRule="auto"/>
            </w:pPr>
            <w:r w:rsidRPr="00F72DF7">
              <w:t>2</w:t>
            </w:r>
          </w:p>
        </w:tc>
        <w:tc>
          <w:tcPr>
            <w:tcW w:w="970" w:type="dxa"/>
            <w:vAlign w:val="center"/>
          </w:tcPr>
          <w:p w:rsidR="00AF44D3" w:rsidRPr="00F72DF7" w:rsidRDefault="00F72DF7" w:rsidP="00F72DF7">
            <w:pPr>
              <w:spacing w:after="0" w:line="240" w:lineRule="auto"/>
            </w:pPr>
            <w:r w:rsidRPr="00F72DF7">
              <w:t>2</w:t>
            </w:r>
          </w:p>
        </w:tc>
        <w:tc>
          <w:tcPr>
            <w:tcW w:w="971" w:type="dxa"/>
            <w:vAlign w:val="center"/>
          </w:tcPr>
          <w:p w:rsidR="00AF44D3" w:rsidRPr="00F72DF7" w:rsidRDefault="00F72DF7" w:rsidP="00F72DF7">
            <w:pPr>
              <w:spacing w:after="0" w:line="240" w:lineRule="auto"/>
            </w:pPr>
            <w:r w:rsidRPr="00F72DF7">
              <w:t>2</w:t>
            </w:r>
          </w:p>
        </w:tc>
        <w:tc>
          <w:tcPr>
            <w:tcW w:w="970" w:type="dxa"/>
            <w:vAlign w:val="center"/>
          </w:tcPr>
          <w:p w:rsidR="00AF44D3" w:rsidRPr="00F72DF7" w:rsidRDefault="00F72DF7" w:rsidP="00F72DF7">
            <w:pPr>
              <w:spacing w:after="0" w:line="240" w:lineRule="auto"/>
            </w:pPr>
            <w:r w:rsidRPr="00F72DF7">
              <w:t>2</w:t>
            </w:r>
          </w:p>
        </w:tc>
        <w:tc>
          <w:tcPr>
            <w:tcW w:w="963" w:type="dxa"/>
            <w:vAlign w:val="center"/>
          </w:tcPr>
          <w:p w:rsidR="00AF44D3" w:rsidRPr="00F72DF7" w:rsidRDefault="00AF44D3" w:rsidP="00F72DF7">
            <w:pPr>
              <w:spacing w:after="0" w:line="240" w:lineRule="auto"/>
            </w:pPr>
            <w:r w:rsidRPr="00F72DF7">
              <w:t>2</w:t>
            </w:r>
          </w:p>
        </w:tc>
        <w:tc>
          <w:tcPr>
            <w:tcW w:w="970" w:type="dxa"/>
            <w:vAlign w:val="center"/>
          </w:tcPr>
          <w:p w:rsidR="00AF44D3" w:rsidRPr="00F72DF7" w:rsidRDefault="00AF44D3" w:rsidP="00F72DF7">
            <w:pPr>
              <w:spacing w:after="0" w:line="240" w:lineRule="auto"/>
            </w:pPr>
            <w:r w:rsidRPr="00F72DF7"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AF44D3" w:rsidRPr="00F72DF7" w:rsidRDefault="00AF44D3" w:rsidP="00F72DF7">
            <w:pPr>
              <w:spacing w:after="0" w:line="240" w:lineRule="auto"/>
            </w:pPr>
            <w:r w:rsidRPr="00F72DF7">
              <w:t>2</w:t>
            </w:r>
          </w:p>
        </w:tc>
      </w:tr>
      <w:tr w:rsidR="00381C5E" w:rsidRPr="00F72DF7" w:rsidTr="00F72D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36" w:type="dxa"/>
        </w:trPr>
        <w:tc>
          <w:tcPr>
            <w:tcW w:w="7285" w:type="dxa"/>
            <w:gridSpan w:val="4"/>
          </w:tcPr>
          <w:p w:rsidR="00F72DF7" w:rsidRDefault="00F72DF7" w:rsidP="00F72DF7">
            <w:pPr>
              <w:tabs>
                <w:tab w:val="left" w:pos="567"/>
              </w:tabs>
              <w:jc w:val="both"/>
            </w:pPr>
          </w:p>
          <w:p w:rsidR="00381C5E" w:rsidRPr="00F72DF7" w:rsidRDefault="00381C5E" w:rsidP="00F72DF7">
            <w:pPr>
              <w:tabs>
                <w:tab w:val="left" w:pos="567"/>
              </w:tabs>
              <w:jc w:val="both"/>
            </w:pPr>
            <w:r w:rsidRPr="00F72DF7">
              <w:t>От заказчика</w:t>
            </w:r>
            <w:r w:rsidR="00F72DF7" w:rsidRPr="00F72DF7">
              <w:t xml:space="preserve"> КНТП </w:t>
            </w:r>
          </w:p>
          <w:p w:rsidR="00381C5E" w:rsidRPr="00F72DF7" w:rsidRDefault="00381C5E" w:rsidP="00381C5E">
            <w:pPr>
              <w:tabs>
                <w:tab w:val="left" w:pos="567"/>
              </w:tabs>
              <w:jc w:val="both"/>
            </w:pPr>
            <w:r w:rsidRPr="00F72DF7">
              <w:t>_______________________________________</w:t>
            </w:r>
          </w:p>
        </w:tc>
        <w:tc>
          <w:tcPr>
            <w:tcW w:w="7285" w:type="dxa"/>
            <w:gridSpan w:val="8"/>
          </w:tcPr>
          <w:p w:rsidR="00F72DF7" w:rsidRDefault="00F72DF7" w:rsidP="00F72DF7">
            <w:pPr>
              <w:tabs>
                <w:tab w:val="left" w:pos="567"/>
              </w:tabs>
              <w:jc w:val="both"/>
            </w:pPr>
          </w:p>
          <w:p w:rsidR="00381C5E" w:rsidRPr="00F72DF7" w:rsidRDefault="00381C5E" w:rsidP="00F72DF7">
            <w:pPr>
              <w:tabs>
                <w:tab w:val="left" w:pos="567"/>
              </w:tabs>
              <w:jc w:val="both"/>
            </w:pPr>
            <w:r w:rsidRPr="00F72DF7">
              <w:t>От участников</w:t>
            </w:r>
            <w:r w:rsidR="00F72DF7" w:rsidRPr="00F72DF7">
              <w:t xml:space="preserve"> КНТП </w:t>
            </w:r>
          </w:p>
          <w:p w:rsidR="00381C5E" w:rsidRPr="00F72DF7" w:rsidRDefault="00381C5E" w:rsidP="00381C5E">
            <w:pPr>
              <w:tabs>
                <w:tab w:val="left" w:pos="567"/>
              </w:tabs>
              <w:jc w:val="both"/>
            </w:pPr>
            <w:r w:rsidRPr="00F72DF7">
              <w:t>_______________________________________</w:t>
            </w:r>
          </w:p>
        </w:tc>
      </w:tr>
    </w:tbl>
    <w:p w:rsidR="006A29D4" w:rsidRPr="00D81905" w:rsidRDefault="006A29D4" w:rsidP="00381C5E">
      <w:pPr>
        <w:tabs>
          <w:tab w:val="left" w:pos="567"/>
        </w:tabs>
        <w:spacing w:after="0" w:line="264" w:lineRule="auto"/>
        <w:jc w:val="right"/>
        <w:rPr>
          <w:sz w:val="26"/>
          <w:szCs w:val="26"/>
        </w:rPr>
      </w:pPr>
    </w:p>
    <w:sectPr w:rsidR="006A29D4" w:rsidRPr="00D81905" w:rsidSect="00DD0C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02E" w:rsidRDefault="00A0702E" w:rsidP="008B06B1">
      <w:pPr>
        <w:spacing w:after="0" w:line="240" w:lineRule="auto"/>
      </w:pPr>
      <w:r>
        <w:separator/>
      </w:r>
    </w:p>
  </w:endnote>
  <w:endnote w:type="continuationSeparator" w:id="0">
    <w:p w:rsidR="00A0702E" w:rsidRDefault="00A0702E" w:rsidP="008B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3984"/>
    </w:sdtPr>
    <w:sdtContent>
      <w:p w:rsidR="00434022" w:rsidRDefault="00434022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5B6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02E" w:rsidRDefault="00A0702E" w:rsidP="008B06B1">
      <w:pPr>
        <w:spacing w:after="0" w:line="240" w:lineRule="auto"/>
      </w:pPr>
      <w:r>
        <w:separator/>
      </w:r>
    </w:p>
  </w:footnote>
  <w:footnote w:type="continuationSeparator" w:id="0">
    <w:p w:rsidR="00A0702E" w:rsidRDefault="00A0702E" w:rsidP="008B0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F31"/>
    <w:multiLevelType w:val="hybridMultilevel"/>
    <w:tmpl w:val="113A6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2D72"/>
    <w:multiLevelType w:val="hybridMultilevel"/>
    <w:tmpl w:val="71B808AA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B27689A"/>
    <w:multiLevelType w:val="hybridMultilevel"/>
    <w:tmpl w:val="3FBEE048"/>
    <w:lvl w:ilvl="0" w:tplc="DD861134">
      <w:start w:val="1"/>
      <w:numFmt w:val="decimal"/>
      <w:lvlText w:val="%1.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6D84673"/>
    <w:multiLevelType w:val="multilevel"/>
    <w:tmpl w:val="A69C2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0EF4D21"/>
    <w:multiLevelType w:val="hybridMultilevel"/>
    <w:tmpl w:val="45CE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56D2FDF"/>
    <w:multiLevelType w:val="hybridMultilevel"/>
    <w:tmpl w:val="E90AE4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B3390"/>
    <w:multiLevelType w:val="multilevel"/>
    <w:tmpl w:val="8C56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4E2E2A"/>
    <w:multiLevelType w:val="multilevel"/>
    <w:tmpl w:val="9DC051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AA"/>
    <w:rsid w:val="000010BC"/>
    <w:rsid w:val="0000187B"/>
    <w:rsid w:val="000045A5"/>
    <w:rsid w:val="00006E43"/>
    <w:rsid w:val="00014546"/>
    <w:rsid w:val="00024B65"/>
    <w:rsid w:val="00025723"/>
    <w:rsid w:val="000261B4"/>
    <w:rsid w:val="00027439"/>
    <w:rsid w:val="00036476"/>
    <w:rsid w:val="00036BD7"/>
    <w:rsid w:val="0003702A"/>
    <w:rsid w:val="000433F3"/>
    <w:rsid w:val="000436C1"/>
    <w:rsid w:val="000460EA"/>
    <w:rsid w:val="0004634F"/>
    <w:rsid w:val="00046790"/>
    <w:rsid w:val="00050043"/>
    <w:rsid w:val="0005086D"/>
    <w:rsid w:val="00052B8B"/>
    <w:rsid w:val="0005466D"/>
    <w:rsid w:val="0007262B"/>
    <w:rsid w:val="00073F23"/>
    <w:rsid w:val="00087049"/>
    <w:rsid w:val="0008748E"/>
    <w:rsid w:val="000A20FB"/>
    <w:rsid w:val="000A2A01"/>
    <w:rsid w:val="000A78F1"/>
    <w:rsid w:val="000B0579"/>
    <w:rsid w:val="000B313D"/>
    <w:rsid w:val="000B4704"/>
    <w:rsid w:val="000C15B5"/>
    <w:rsid w:val="000C1B8E"/>
    <w:rsid w:val="000C483E"/>
    <w:rsid w:val="000C4C8E"/>
    <w:rsid w:val="000C6033"/>
    <w:rsid w:val="000E6210"/>
    <w:rsid w:val="000F116F"/>
    <w:rsid w:val="000F18ED"/>
    <w:rsid w:val="000F2636"/>
    <w:rsid w:val="001005A6"/>
    <w:rsid w:val="00111688"/>
    <w:rsid w:val="001241ED"/>
    <w:rsid w:val="001248F0"/>
    <w:rsid w:val="0012633D"/>
    <w:rsid w:val="00127945"/>
    <w:rsid w:val="00130B26"/>
    <w:rsid w:val="001315BC"/>
    <w:rsid w:val="001332CD"/>
    <w:rsid w:val="0013777F"/>
    <w:rsid w:val="00142996"/>
    <w:rsid w:val="0015027A"/>
    <w:rsid w:val="00151FB0"/>
    <w:rsid w:val="0016039D"/>
    <w:rsid w:val="001833A7"/>
    <w:rsid w:val="00194661"/>
    <w:rsid w:val="00194847"/>
    <w:rsid w:val="00196C0C"/>
    <w:rsid w:val="001A48D3"/>
    <w:rsid w:val="001A7CBD"/>
    <w:rsid w:val="001B083B"/>
    <w:rsid w:val="001C6D2A"/>
    <w:rsid w:val="001D144B"/>
    <w:rsid w:val="001E1A2A"/>
    <w:rsid w:val="001E6DD9"/>
    <w:rsid w:val="00200B1D"/>
    <w:rsid w:val="002016DE"/>
    <w:rsid w:val="00201A1D"/>
    <w:rsid w:val="00203D00"/>
    <w:rsid w:val="002164E9"/>
    <w:rsid w:val="00222A88"/>
    <w:rsid w:val="00224A39"/>
    <w:rsid w:val="002328AF"/>
    <w:rsid w:val="002338C1"/>
    <w:rsid w:val="00237CDA"/>
    <w:rsid w:val="00245687"/>
    <w:rsid w:val="00246234"/>
    <w:rsid w:val="00251DF8"/>
    <w:rsid w:val="00254187"/>
    <w:rsid w:val="002573D8"/>
    <w:rsid w:val="00261860"/>
    <w:rsid w:val="00261C33"/>
    <w:rsid w:val="00263CF3"/>
    <w:rsid w:val="0026476D"/>
    <w:rsid w:val="002731A2"/>
    <w:rsid w:val="002766AA"/>
    <w:rsid w:val="0028197B"/>
    <w:rsid w:val="00285E6C"/>
    <w:rsid w:val="0029339D"/>
    <w:rsid w:val="00293859"/>
    <w:rsid w:val="00294074"/>
    <w:rsid w:val="002973E9"/>
    <w:rsid w:val="002A4BC0"/>
    <w:rsid w:val="002C2DA2"/>
    <w:rsid w:val="002C386F"/>
    <w:rsid w:val="002C51C9"/>
    <w:rsid w:val="002C5999"/>
    <w:rsid w:val="002C60F4"/>
    <w:rsid w:val="002D15DA"/>
    <w:rsid w:val="002D1B88"/>
    <w:rsid w:val="002D2AB6"/>
    <w:rsid w:val="002D316D"/>
    <w:rsid w:val="002E066A"/>
    <w:rsid w:val="002E1E79"/>
    <w:rsid w:val="002E65CA"/>
    <w:rsid w:val="0030476F"/>
    <w:rsid w:val="00311073"/>
    <w:rsid w:val="00311BB2"/>
    <w:rsid w:val="00311FBD"/>
    <w:rsid w:val="00316487"/>
    <w:rsid w:val="0031679B"/>
    <w:rsid w:val="003221F5"/>
    <w:rsid w:val="003228E8"/>
    <w:rsid w:val="00331845"/>
    <w:rsid w:val="00333003"/>
    <w:rsid w:val="003436F2"/>
    <w:rsid w:val="00347C58"/>
    <w:rsid w:val="00351C91"/>
    <w:rsid w:val="003532A1"/>
    <w:rsid w:val="00362A60"/>
    <w:rsid w:val="00367080"/>
    <w:rsid w:val="00367B56"/>
    <w:rsid w:val="00371106"/>
    <w:rsid w:val="00376372"/>
    <w:rsid w:val="003800E5"/>
    <w:rsid w:val="00381C5E"/>
    <w:rsid w:val="003832BE"/>
    <w:rsid w:val="00394F42"/>
    <w:rsid w:val="003A2FAD"/>
    <w:rsid w:val="003B575D"/>
    <w:rsid w:val="003B5D04"/>
    <w:rsid w:val="003B6669"/>
    <w:rsid w:val="003C4CCD"/>
    <w:rsid w:val="003C5AF6"/>
    <w:rsid w:val="003D2ECA"/>
    <w:rsid w:val="003D68E7"/>
    <w:rsid w:val="003E1DB1"/>
    <w:rsid w:val="003E291E"/>
    <w:rsid w:val="003E7495"/>
    <w:rsid w:val="003F55FE"/>
    <w:rsid w:val="003F5E01"/>
    <w:rsid w:val="004143C9"/>
    <w:rsid w:val="00417F34"/>
    <w:rsid w:val="00424CCA"/>
    <w:rsid w:val="00431BAA"/>
    <w:rsid w:val="00434022"/>
    <w:rsid w:val="00435994"/>
    <w:rsid w:val="00447D5C"/>
    <w:rsid w:val="00452A6C"/>
    <w:rsid w:val="004547C1"/>
    <w:rsid w:val="0045497E"/>
    <w:rsid w:val="0045509B"/>
    <w:rsid w:val="00455247"/>
    <w:rsid w:val="00455459"/>
    <w:rsid w:val="00460562"/>
    <w:rsid w:val="004656C4"/>
    <w:rsid w:val="00467CCE"/>
    <w:rsid w:val="00474966"/>
    <w:rsid w:val="00475ABC"/>
    <w:rsid w:val="00492458"/>
    <w:rsid w:val="004926B7"/>
    <w:rsid w:val="004926CF"/>
    <w:rsid w:val="004954EF"/>
    <w:rsid w:val="004A789B"/>
    <w:rsid w:val="004C2F90"/>
    <w:rsid w:val="004C5801"/>
    <w:rsid w:val="004C66EC"/>
    <w:rsid w:val="004D1E80"/>
    <w:rsid w:val="004D269A"/>
    <w:rsid w:val="004E5CB2"/>
    <w:rsid w:val="004F319E"/>
    <w:rsid w:val="004F3553"/>
    <w:rsid w:val="004F663D"/>
    <w:rsid w:val="004F749C"/>
    <w:rsid w:val="00500B8D"/>
    <w:rsid w:val="0050413E"/>
    <w:rsid w:val="005139C5"/>
    <w:rsid w:val="00515A03"/>
    <w:rsid w:val="00516868"/>
    <w:rsid w:val="00523B3D"/>
    <w:rsid w:val="00524F69"/>
    <w:rsid w:val="00530A82"/>
    <w:rsid w:val="005430EB"/>
    <w:rsid w:val="00551427"/>
    <w:rsid w:val="005546DC"/>
    <w:rsid w:val="00561936"/>
    <w:rsid w:val="00582263"/>
    <w:rsid w:val="005833E7"/>
    <w:rsid w:val="00583FE4"/>
    <w:rsid w:val="00593B7B"/>
    <w:rsid w:val="005977B5"/>
    <w:rsid w:val="005A0728"/>
    <w:rsid w:val="005B1DDA"/>
    <w:rsid w:val="005B37E9"/>
    <w:rsid w:val="005C304F"/>
    <w:rsid w:val="005C754F"/>
    <w:rsid w:val="005D3970"/>
    <w:rsid w:val="005E1B94"/>
    <w:rsid w:val="005E6770"/>
    <w:rsid w:val="005E7320"/>
    <w:rsid w:val="005E75FB"/>
    <w:rsid w:val="005F1523"/>
    <w:rsid w:val="005F3E4A"/>
    <w:rsid w:val="005F3EEF"/>
    <w:rsid w:val="005F6CF3"/>
    <w:rsid w:val="0060011A"/>
    <w:rsid w:val="006025C1"/>
    <w:rsid w:val="00605945"/>
    <w:rsid w:val="00606059"/>
    <w:rsid w:val="00620C82"/>
    <w:rsid w:val="0062357C"/>
    <w:rsid w:val="00631A43"/>
    <w:rsid w:val="00632BC4"/>
    <w:rsid w:val="00663009"/>
    <w:rsid w:val="00664B65"/>
    <w:rsid w:val="00683DE6"/>
    <w:rsid w:val="006A29D4"/>
    <w:rsid w:val="006B26F6"/>
    <w:rsid w:val="006B3119"/>
    <w:rsid w:val="006B3CC1"/>
    <w:rsid w:val="006C38AA"/>
    <w:rsid w:val="006C4F83"/>
    <w:rsid w:val="006C54F4"/>
    <w:rsid w:val="006D16DB"/>
    <w:rsid w:val="006D7CFE"/>
    <w:rsid w:val="006E0716"/>
    <w:rsid w:val="006E218B"/>
    <w:rsid w:val="006E2DD0"/>
    <w:rsid w:val="006E4AA0"/>
    <w:rsid w:val="006F2929"/>
    <w:rsid w:val="006F4DEA"/>
    <w:rsid w:val="006F642D"/>
    <w:rsid w:val="007011D8"/>
    <w:rsid w:val="00701D93"/>
    <w:rsid w:val="007037F7"/>
    <w:rsid w:val="0071013E"/>
    <w:rsid w:val="00715AFA"/>
    <w:rsid w:val="0071615B"/>
    <w:rsid w:val="007204CE"/>
    <w:rsid w:val="00721431"/>
    <w:rsid w:val="00722F96"/>
    <w:rsid w:val="0072512F"/>
    <w:rsid w:val="00726111"/>
    <w:rsid w:val="00727F32"/>
    <w:rsid w:val="00731295"/>
    <w:rsid w:val="00743C10"/>
    <w:rsid w:val="007441B3"/>
    <w:rsid w:val="00746155"/>
    <w:rsid w:val="00754C61"/>
    <w:rsid w:val="007571C2"/>
    <w:rsid w:val="0076067C"/>
    <w:rsid w:val="00761CEA"/>
    <w:rsid w:val="007622E9"/>
    <w:rsid w:val="00763EB2"/>
    <w:rsid w:val="00765A61"/>
    <w:rsid w:val="00766E87"/>
    <w:rsid w:val="007700B4"/>
    <w:rsid w:val="00771797"/>
    <w:rsid w:val="007827E0"/>
    <w:rsid w:val="00782C9C"/>
    <w:rsid w:val="007849EF"/>
    <w:rsid w:val="00791941"/>
    <w:rsid w:val="00795F3E"/>
    <w:rsid w:val="007969DB"/>
    <w:rsid w:val="00796A47"/>
    <w:rsid w:val="007A2D02"/>
    <w:rsid w:val="007A5DBB"/>
    <w:rsid w:val="007A7C5E"/>
    <w:rsid w:val="007B0667"/>
    <w:rsid w:val="007B5D31"/>
    <w:rsid w:val="007B5EFF"/>
    <w:rsid w:val="007B70D9"/>
    <w:rsid w:val="007C3673"/>
    <w:rsid w:val="007D4E7E"/>
    <w:rsid w:val="007D6CD1"/>
    <w:rsid w:val="007E1F0F"/>
    <w:rsid w:val="007E2C97"/>
    <w:rsid w:val="007E523D"/>
    <w:rsid w:val="007F32DC"/>
    <w:rsid w:val="007F7AB4"/>
    <w:rsid w:val="00820030"/>
    <w:rsid w:val="008200EE"/>
    <w:rsid w:val="00823533"/>
    <w:rsid w:val="0083721C"/>
    <w:rsid w:val="00845DD1"/>
    <w:rsid w:val="008465BE"/>
    <w:rsid w:val="008644E4"/>
    <w:rsid w:val="00871975"/>
    <w:rsid w:val="008768CC"/>
    <w:rsid w:val="00877463"/>
    <w:rsid w:val="0088089F"/>
    <w:rsid w:val="00884307"/>
    <w:rsid w:val="0088621C"/>
    <w:rsid w:val="00894F3A"/>
    <w:rsid w:val="008A106E"/>
    <w:rsid w:val="008A2947"/>
    <w:rsid w:val="008A2D24"/>
    <w:rsid w:val="008A6C58"/>
    <w:rsid w:val="008B06B1"/>
    <w:rsid w:val="008B17B7"/>
    <w:rsid w:val="008C5359"/>
    <w:rsid w:val="008C7881"/>
    <w:rsid w:val="008D1635"/>
    <w:rsid w:val="008D18D8"/>
    <w:rsid w:val="008D21E6"/>
    <w:rsid w:val="008E0100"/>
    <w:rsid w:val="008F328A"/>
    <w:rsid w:val="008F5294"/>
    <w:rsid w:val="008F5A36"/>
    <w:rsid w:val="00905E93"/>
    <w:rsid w:val="00906B0A"/>
    <w:rsid w:val="009105F7"/>
    <w:rsid w:val="00915D64"/>
    <w:rsid w:val="00927471"/>
    <w:rsid w:val="00934134"/>
    <w:rsid w:val="009401A5"/>
    <w:rsid w:val="009410FF"/>
    <w:rsid w:val="00941FEA"/>
    <w:rsid w:val="00943F16"/>
    <w:rsid w:val="00945EE9"/>
    <w:rsid w:val="00946007"/>
    <w:rsid w:val="00952B0E"/>
    <w:rsid w:val="00953E67"/>
    <w:rsid w:val="00963688"/>
    <w:rsid w:val="00963BF2"/>
    <w:rsid w:val="00965159"/>
    <w:rsid w:val="00977A24"/>
    <w:rsid w:val="00980E03"/>
    <w:rsid w:val="00981A72"/>
    <w:rsid w:val="00985195"/>
    <w:rsid w:val="00991D12"/>
    <w:rsid w:val="009A3F31"/>
    <w:rsid w:val="009B32ED"/>
    <w:rsid w:val="009B4E61"/>
    <w:rsid w:val="009C0FBD"/>
    <w:rsid w:val="009F5A94"/>
    <w:rsid w:val="009F78C6"/>
    <w:rsid w:val="00A016D0"/>
    <w:rsid w:val="00A0702E"/>
    <w:rsid w:val="00A1056E"/>
    <w:rsid w:val="00A10BE6"/>
    <w:rsid w:val="00A14FB2"/>
    <w:rsid w:val="00A1599F"/>
    <w:rsid w:val="00A25973"/>
    <w:rsid w:val="00A304C0"/>
    <w:rsid w:val="00A349A5"/>
    <w:rsid w:val="00A34C69"/>
    <w:rsid w:val="00A411C1"/>
    <w:rsid w:val="00A540BB"/>
    <w:rsid w:val="00A6103C"/>
    <w:rsid w:val="00A613F4"/>
    <w:rsid w:val="00A617FD"/>
    <w:rsid w:val="00A63900"/>
    <w:rsid w:val="00A6580A"/>
    <w:rsid w:val="00A7605A"/>
    <w:rsid w:val="00A83C4C"/>
    <w:rsid w:val="00A8793A"/>
    <w:rsid w:val="00AB5446"/>
    <w:rsid w:val="00AC0EE8"/>
    <w:rsid w:val="00AC7A10"/>
    <w:rsid w:val="00AD1043"/>
    <w:rsid w:val="00AD29D3"/>
    <w:rsid w:val="00AD4B00"/>
    <w:rsid w:val="00AE1BD7"/>
    <w:rsid w:val="00AE5943"/>
    <w:rsid w:val="00AF44D3"/>
    <w:rsid w:val="00AF4C89"/>
    <w:rsid w:val="00AF59B7"/>
    <w:rsid w:val="00B0660A"/>
    <w:rsid w:val="00B069BD"/>
    <w:rsid w:val="00B11B0C"/>
    <w:rsid w:val="00B125CC"/>
    <w:rsid w:val="00B12BC9"/>
    <w:rsid w:val="00B12D67"/>
    <w:rsid w:val="00B163D1"/>
    <w:rsid w:val="00B167CE"/>
    <w:rsid w:val="00B20752"/>
    <w:rsid w:val="00B26A91"/>
    <w:rsid w:val="00B2741C"/>
    <w:rsid w:val="00B417B3"/>
    <w:rsid w:val="00B55891"/>
    <w:rsid w:val="00B55D48"/>
    <w:rsid w:val="00B60494"/>
    <w:rsid w:val="00B62EA7"/>
    <w:rsid w:val="00B65543"/>
    <w:rsid w:val="00B665E2"/>
    <w:rsid w:val="00B725CC"/>
    <w:rsid w:val="00B725EB"/>
    <w:rsid w:val="00B73917"/>
    <w:rsid w:val="00B742F6"/>
    <w:rsid w:val="00B75A41"/>
    <w:rsid w:val="00B779C1"/>
    <w:rsid w:val="00B81A6C"/>
    <w:rsid w:val="00B902E8"/>
    <w:rsid w:val="00B936DC"/>
    <w:rsid w:val="00B94DBE"/>
    <w:rsid w:val="00BA4F8B"/>
    <w:rsid w:val="00BA5AB7"/>
    <w:rsid w:val="00BB1AF0"/>
    <w:rsid w:val="00BB2A37"/>
    <w:rsid w:val="00BB3510"/>
    <w:rsid w:val="00BB6125"/>
    <w:rsid w:val="00BC3A24"/>
    <w:rsid w:val="00BC7F0E"/>
    <w:rsid w:val="00BD011D"/>
    <w:rsid w:val="00BD10F3"/>
    <w:rsid w:val="00BF10E6"/>
    <w:rsid w:val="00C0202D"/>
    <w:rsid w:val="00C3154B"/>
    <w:rsid w:val="00C361EB"/>
    <w:rsid w:val="00C36C1C"/>
    <w:rsid w:val="00C37177"/>
    <w:rsid w:val="00C47D77"/>
    <w:rsid w:val="00C528F6"/>
    <w:rsid w:val="00C54687"/>
    <w:rsid w:val="00C55E26"/>
    <w:rsid w:val="00C61479"/>
    <w:rsid w:val="00C63B44"/>
    <w:rsid w:val="00C64824"/>
    <w:rsid w:val="00C67CF3"/>
    <w:rsid w:val="00C8235E"/>
    <w:rsid w:val="00C83F07"/>
    <w:rsid w:val="00C8458C"/>
    <w:rsid w:val="00C92D52"/>
    <w:rsid w:val="00C9651A"/>
    <w:rsid w:val="00CA5E51"/>
    <w:rsid w:val="00CB02F2"/>
    <w:rsid w:val="00CB2992"/>
    <w:rsid w:val="00CB5270"/>
    <w:rsid w:val="00CB6C84"/>
    <w:rsid w:val="00CD411A"/>
    <w:rsid w:val="00CE0D03"/>
    <w:rsid w:val="00CE5C49"/>
    <w:rsid w:val="00CF5DC4"/>
    <w:rsid w:val="00D045C2"/>
    <w:rsid w:val="00D07170"/>
    <w:rsid w:val="00D07472"/>
    <w:rsid w:val="00D1196F"/>
    <w:rsid w:val="00D14C47"/>
    <w:rsid w:val="00D14FBC"/>
    <w:rsid w:val="00D23F41"/>
    <w:rsid w:val="00D25DA5"/>
    <w:rsid w:val="00D25E6F"/>
    <w:rsid w:val="00D4141C"/>
    <w:rsid w:val="00D42556"/>
    <w:rsid w:val="00D42AC0"/>
    <w:rsid w:val="00D44A82"/>
    <w:rsid w:val="00D67AA4"/>
    <w:rsid w:val="00D7584F"/>
    <w:rsid w:val="00D76156"/>
    <w:rsid w:val="00D816E8"/>
    <w:rsid w:val="00D81905"/>
    <w:rsid w:val="00D82247"/>
    <w:rsid w:val="00D91BF7"/>
    <w:rsid w:val="00DA1D56"/>
    <w:rsid w:val="00DA65AE"/>
    <w:rsid w:val="00DB78E0"/>
    <w:rsid w:val="00DC23D1"/>
    <w:rsid w:val="00DD0CAA"/>
    <w:rsid w:val="00DD3918"/>
    <w:rsid w:val="00DD4959"/>
    <w:rsid w:val="00DD4B51"/>
    <w:rsid w:val="00DE445E"/>
    <w:rsid w:val="00E11768"/>
    <w:rsid w:val="00E47BD3"/>
    <w:rsid w:val="00E53336"/>
    <w:rsid w:val="00E7347C"/>
    <w:rsid w:val="00E8109E"/>
    <w:rsid w:val="00E91AA4"/>
    <w:rsid w:val="00E926EF"/>
    <w:rsid w:val="00EA3C35"/>
    <w:rsid w:val="00EB41AB"/>
    <w:rsid w:val="00EC7AEB"/>
    <w:rsid w:val="00ED0402"/>
    <w:rsid w:val="00EE138C"/>
    <w:rsid w:val="00EE58F1"/>
    <w:rsid w:val="00EF1BCF"/>
    <w:rsid w:val="00EF6122"/>
    <w:rsid w:val="00EF73EF"/>
    <w:rsid w:val="00F02C8B"/>
    <w:rsid w:val="00F110B0"/>
    <w:rsid w:val="00F146AA"/>
    <w:rsid w:val="00F172E1"/>
    <w:rsid w:val="00F32308"/>
    <w:rsid w:val="00F345F8"/>
    <w:rsid w:val="00F4369D"/>
    <w:rsid w:val="00F43D36"/>
    <w:rsid w:val="00F44846"/>
    <w:rsid w:val="00F44A01"/>
    <w:rsid w:val="00F46C50"/>
    <w:rsid w:val="00F54204"/>
    <w:rsid w:val="00F57DB8"/>
    <w:rsid w:val="00F70B0E"/>
    <w:rsid w:val="00F72DF7"/>
    <w:rsid w:val="00F76995"/>
    <w:rsid w:val="00F77D56"/>
    <w:rsid w:val="00F80772"/>
    <w:rsid w:val="00F81A32"/>
    <w:rsid w:val="00F825B6"/>
    <w:rsid w:val="00F86C11"/>
    <w:rsid w:val="00F92124"/>
    <w:rsid w:val="00F93AF2"/>
    <w:rsid w:val="00F9409F"/>
    <w:rsid w:val="00FA1C37"/>
    <w:rsid w:val="00FA4E70"/>
    <w:rsid w:val="00FB0781"/>
    <w:rsid w:val="00FC4589"/>
    <w:rsid w:val="00FC74C0"/>
    <w:rsid w:val="00FD2C1A"/>
    <w:rsid w:val="00FE2D33"/>
    <w:rsid w:val="00FE3EA6"/>
    <w:rsid w:val="00FE4A69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24"/>
  </w:style>
  <w:style w:type="paragraph" w:styleId="1">
    <w:name w:val="heading 1"/>
    <w:basedOn w:val="a"/>
    <w:link w:val="10"/>
    <w:uiPriority w:val="9"/>
    <w:qFormat/>
    <w:rsid w:val="000A2A0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5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A0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05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DD0CAA"/>
    <w:pPr>
      <w:ind w:left="720"/>
      <w:contextualSpacing/>
    </w:pPr>
  </w:style>
  <w:style w:type="table" w:styleId="a4">
    <w:name w:val="Table Grid"/>
    <w:basedOn w:val="a1"/>
    <w:uiPriority w:val="59"/>
    <w:rsid w:val="00554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8B06B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06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B06B1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CB299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B299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B2992"/>
    <w:rPr>
      <w:vertAlign w:val="superscript"/>
    </w:rPr>
  </w:style>
  <w:style w:type="table" w:customStyle="1" w:styleId="11">
    <w:name w:val="Сетка таблицы1"/>
    <w:basedOn w:val="a1"/>
    <w:next w:val="a4"/>
    <w:uiPriority w:val="59"/>
    <w:rsid w:val="00C83F0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4F31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319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4F319E"/>
    <w:rPr>
      <w:color w:val="0000FF"/>
      <w:u w:val="single"/>
    </w:rPr>
  </w:style>
  <w:style w:type="character" w:styleId="ac">
    <w:name w:val="Strong"/>
    <w:basedOn w:val="a0"/>
    <w:uiPriority w:val="22"/>
    <w:qFormat/>
    <w:rsid w:val="00E11768"/>
    <w:rPr>
      <w:b/>
      <w:bCs/>
    </w:rPr>
  </w:style>
  <w:style w:type="paragraph" w:customStyle="1" w:styleId="western">
    <w:name w:val="western"/>
    <w:basedOn w:val="a"/>
    <w:rsid w:val="006B26F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d">
    <w:name w:val="Normal (Web)"/>
    <w:basedOn w:val="a"/>
    <w:uiPriority w:val="99"/>
    <w:unhideWhenUsed/>
    <w:rsid w:val="006B26F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54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5466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C54F4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3B6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B6669"/>
  </w:style>
  <w:style w:type="paragraph" w:styleId="af2">
    <w:name w:val="footer"/>
    <w:basedOn w:val="a"/>
    <w:link w:val="af3"/>
    <w:uiPriority w:val="99"/>
    <w:unhideWhenUsed/>
    <w:rsid w:val="003B6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6669"/>
  </w:style>
  <w:style w:type="paragraph" w:styleId="21">
    <w:name w:val="Body Text Indent 2"/>
    <w:basedOn w:val="a"/>
    <w:link w:val="22"/>
    <w:uiPriority w:val="99"/>
    <w:unhideWhenUsed/>
    <w:rsid w:val="007B70D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Baltica" w:eastAsia="Times New Roman" w:hAnsi="Baltica"/>
      <w:sz w:val="20"/>
      <w:szCs w:val="20"/>
      <w:lang w:val="en-GB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B70D9"/>
    <w:rPr>
      <w:rFonts w:ascii="Baltica" w:eastAsia="Times New Roman" w:hAnsi="Baltica"/>
      <w:sz w:val="20"/>
      <w:szCs w:val="20"/>
      <w:lang w:val="en-GB" w:eastAsia="ru-RU"/>
    </w:rPr>
  </w:style>
  <w:style w:type="character" w:customStyle="1" w:styleId="af4">
    <w:name w:val="Основной текст_"/>
    <w:link w:val="12"/>
    <w:rsid w:val="004E5CB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4"/>
    <w:rsid w:val="004E5CB2"/>
    <w:pPr>
      <w:widowControl w:val="0"/>
      <w:shd w:val="clear" w:color="auto" w:fill="FFFFFF"/>
      <w:spacing w:after="0" w:line="254" w:lineRule="auto"/>
    </w:pPr>
    <w:rPr>
      <w:sz w:val="26"/>
      <w:szCs w:val="26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036BD7"/>
    <w:rPr>
      <w:color w:val="808080"/>
      <w:shd w:val="clear" w:color="auto" w:fill="E6E6E6"/>
    </w:rPr>
  </w:style>
  <w:style w:type="character" w:customStyle="1" w:styleId="contact-street">
    <w:name w:val="contact-street"/>
    <w:basedOn w:val="a0"/>
    <w:rsid w:val="004C2F90"/>
  </w:style>
  <w:style w:type="character" w:customStyle="1" w:styleId="contact-suburb">
    <w:name w:val="contact-suburb"/>
    <w:basedOn w:val="a0"/>
    <w:rsid w:val="004C2F90"/>
  </w:style>
  <w:style w:type="character" w:customStyle="1" w:styleId="contact-state">
    <w:name w:val="contact-state"/>
    <w:basedOn w:val="a0"/>
    <w:rsid w:val="004C2F90"/>
  </w:style>
  <w:style w:type="character" w:customStyle="1" w:styleId="contact-postcode">
    <w:name w:val="contact-postcode"/>
    <w:basedOn w:val="a0"/>
    <w:rsid w:val="004C2F90"/>
  </w:style>
  <w:style w:type="character" w:customStyle="1" w:styleId="contact-country">
    <w:name w:val="contact-country"/>
    <w:basedOn w:val="a0"/>
    <w:rsid w:val="004C2F90"/>
  </w:style>
  <w:style w:type="character" w:customStyle="1" w:styleId="contact-telephone">
    <w:name w:val="contact-telephone"/>
    <w:basedOn w:val="a0"/>
    <w:rsid w:val="004C2F90"/>
  </w:style>
  <w:style w:type="character" w:customStyle="1" w:styleId="contact-fax">
    <w:name w:val="contact-fax"/>
    <w:basedOn w:val="a0"/>
    <w:rsid w:val="004C2F90"/>
  </w:style>
  <w:style w:type="character" w:customStyle="1" w:styleId="UnresolvedMention">
    <w:name w:val="Unresolved Mention"/>
    <w:basedOn w:val="a0"/>
    <w:uiPriority w:val="99"/>
    <w:semiHidden/>
    <w:unhideWhenUsed/>
    <w:rsid w:val="0036708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24"/>
  </w:style>
  <w:style w:type="paragraph" w:styleId="1">
    <w:name w:val="heading 1"/>
    <w:basedOn w:val="a"/>
    <w:link w:val="10"/>
    <w:uiPriority w:val="9"/>
    <w:qFormat/>
    <w:rsid w:val="000A2A0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5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A0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05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DD0CAA"/>
    <w:pPr>
      <w:ind w:left="720"/>
      <w:contextualSpacing/>
    </w:pPr>
  </w:style>
  <w:style w:type="table" w:styleId="a4">
    <w:name w:val="Table Grid"/>
    <w:basedOn w:val="a1"/>
    <w:uiPriority w:val="59"/>
    <w:rsid w:val="00554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8B06B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06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B06B1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CB299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B299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B2992"/>
    <w:rPr>
      <w:vertAlign w:val="superscript"/>
    </w:rPr>
  </w:style>
  <w:style w:type="table" w:customStyle="1" w:styleId="11">
    <w:name w:val="Сетка таблицы1"/>
    <w:basedOn w:val="a1"/>
    <w:next w:val="a4"/>
    <w:uiPriority w:val="59"/>
    <w:rsid w:val="00C83F0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4F31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319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4F319E"/>
    <w:rPr>
      <w:color w:val="0000FF"/>
      <w:u w:val="single"/>
    </w:rPr>
  </w:style>
  <w:style w:type="character" w:styleId="ac">
    <w:name w:val="Strong"/>
    <w:basedOn w:val="a0"/>
    <w:uiPriority w:val="22"/>
    <w:qFormat/>
    <w:rsid w:val="00E11768"/>
    <w:rPr>
      <w:b/>
      <w:bCs/>
    </w:rPr>
  </w:style>
  <w:style w:type="paragraph" w:customStyle="1" w:styleId="western">
    <w:name w:val="western"/>
    <w:basedOn w:val="a"/>
    <w:rsid w:val="006B26F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d">
    <w:name w:val="Normal (Web)"/>
    <w:basedOn w:val="a"/>
    <w:uiPriority w:val="99"/>
    <w:unhideWhenUsed/>
    <w:rsid w:val="006B26F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54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5466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C54F4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3B6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B6669"/>
  </w:style>
  <w:style w:type="paragraph" w:styleId="af2">
    <w:name w:val="footer"/>
    <w:basedOn w:val="a"/>
    <w:link w:val="af3"/>
    <w:uiPriority w:val="99"/>
    <w:unhideWhenUsed/>
    <w:rsid w:val="003B6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6669"/>
  </w:style>
  <w:style w:type="paragraph" w:styleId="21">
    <w:name w:val="Body Text Indent 2"/>
    <w:basedOn w:val="a"/>
    <w:link w:val="22"/>
    <w:uiPriority w:val="99"/>
    <w:unhideWhenUsed/>
    <w:rsid w:val="007B70D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Baltica" w:eastAsia="Times New Roman" w:hAnsi="Baltica"/>
      <w:sz w:val="20"/>
      <w:szCs w:val="20"/>
      <w:lang w:val="en-GB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B70D9"/>
    <w:rPr>
      <w:rFonts w:ascii="Baltica" w:eastAsia="Times New Roman" w:hAnsi="Baltica"/>
      <w:sz w:val="20"/>
      <w:szCs w:val="20"/>
      <w:lang w:val="en-GB" w:eastAsia="ru-RU"/>
    </w:rPr>
  </w:style>
  <w:style w:type="character" w:customStyle="1" w:styleId="af4">
    <w:name w:val="Основной текст_"/>
    <w:link w:val="12"/>
    <w:rsid w:val="004E5CB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4"/>
    <w:rsid w:val="004E5CB2"/>
    <w:pPr>
      <w:widowControl w:val="0"/>
      <w:shd w:val="clear" w:color="auto" w:fill="FFFFFF"/>
      <w:spacing w:after="0" w:line="254" w:lineRule="auto"/>
    </w:pPr>
    <w:rPr>
      <w:sz w:val="26"/>
      <w:szCs w:val="26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036BD7"/>
    <w:rPr>
      <w:color w:val="808080"/>
      <w:shd w:val="clear" w:color="auto" w:fill="E6E6E6"/>
    </w:rPr>
  </w:style>
  <w:style w:type="character" w:customStyle="1" w:styleId="contact-street">
    <w:name w:val="contact-street"/>
    <w:basedOn w:val="a0"/>
    <w:rsid w:val="004C2F90"/>
  </w:style>
  <w:style w:type="character" w:customStyle="1" w:styleId="contact-suburb">
    <w:name w:val="contact-suburb"/>
    <w:basedOn w:val="a0"/>
    <w:rsid w:val="004C2F90"/>
  </w:style>
  <w:style w:type="character" w:customStyle="1" w:styleId="contact-state">
    <w:name w:val="contact-state"/>
    <w:basedOn w:val="a0"/>
    <w:rsid w:val="004C2F90"/>
  </w:style>
  <w:style w:type="character" w:customStyle="1" w:styleId="contact-postcode">
    <w:name w:val="contact-postcode"/>
    <w:basedOn w:val="a0"/>
    <w:rsid w:val="004C2F90"/>
  </w:style>
  <w:style w:type="character" w:customStyle="1" w:styleId="contact-country">
    <w:name w:val="contact-country"/>
    <w:basedOn w:val="a0"/>
    <w:rsid w:val="004C2F90"/>
  </w:style>
  <w:style w:type="character" w:customStyle="1" w:styleId="contact-telephone">
    <w:name w:val="contact-telephone"/>
    <w:basedOn w:val="a0"/>
    <w:rsid w:val="004C2F90"/>
  </w:style>
  <w:style w:type="character" w:customStyle="1" w:styleId="contact-fax">
    <w:name w:val="contact-fax"/>
    <w:basedOn w:val="a0"/>
    <w:rsid w:val="004C2F90"/>
  </w:style>
  <w:style w:type="character" w:customStyle="1" w:styleId="UnresolvedMention">
    <w:name w:val="Unresolved Mention"/>
    <w:basedOn w:val="a0"/>
    <w:uiPriority w:val="99"/>
    <w:semiHidden/>
    <w:unhideWhenUsed/>
    <w:rsid w:val="003670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gorskigau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bgsha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uslan_bzhenikov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FDEEF-AA18-4AC4-B699-AB98A689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40</Pages>
  <Words>10626</Words>
  <Characters>60570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М1</dc:creator>
  <cp:lastModifiedBy>User</cp:lastModifiedBy>
  <cp:revision>31</cp:revision>
  <cp:lastPrinted>2017-11-11T09:48:00Z</cp:lastPrinted>
  <dcterms:created xsi:type="dcterms:W3CDTF">2017-12-12T16:27:00Z</dcterms:created>
  <dcterms:modified xsi:type="dcterms:W3CDTF">2018-04-17T07:53:00Z</dcterms:modified>
</cp:coreProperties>
</file>